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86"/>
        <w:tblW w:w="9067" w:type="dxa"/>
        <w:tblLayout w:type="fixed"/>
        <w:tblCellMar>
          <w:left w:w="0" w:type="dxa"/>
          <w:right w:w="0" w:type="dxa"/>
        </w:tblCellMar>
        <w:tblLook w:val="0000" w:firstRow="0" w:lastRow="0" w:firstColumn="0" w:lastColumn="0" w:noHBand="0" w:noVBand="0"/>
      </w:tblPr>
      <w:tblGrid>
        <w:gridCol w:w="598"/>
        <w:gridCol w:w="1271"/>
        <w:gridCol w:w="300"/>
        <w:gridCol w:w="1233"/>
        <w:gridCol w:w="1416"/>
        <w:gridCol w:w="1416"/>
        <w:gridCol w:w="1416"/>
        <w:gridCol w:w="1417"/>
      </w:tblGrid>
      <w:tr w:rsidR="003807AC" w:rsidRPr="00A01C1C" w:rsidTr="003807AC">
        <w:tc>
          <w:tcPr>
            <w:tcW w:w="3402" w:type="dxa"/>
            <w:gridSpan w:val="4"/>
            <w:vMerge w:val="restart"/>
            <w:tcBorders>
              <w:top w:val="single" w:sz="4" w:space="0" w:color="000000"/>
              <w:left w:val="single" w:sz="4" w:space="0" w:color="000000"/>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使用区分</w:t>
            </w:r>
          </w:p>
        </w:tc>
        <w:tc>
          <w:tcPr>
            <w:tcW w:w="5665" w:type="dxa"/>
            <w:gridSpan w:val="4"/>
            <w:tcBorders>
              <w:top w:val="single" w:sz="4" w:space="0" w:color="000000"/>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使用料</w:t>
            </w:r>
          </w:p>
        </w:tc>
      </w:tr>
      <w:tr w:rsidR="003807AC" w:rsidRPr="00A01C1C" w:rsidTr="003807AC">
        <w:tc>
          <w:tcPr>
            <w:tcW w:w="3402" w:type="dxa"/>
            <w:gridSpan w:val="4"/>
            <w:vMerge/>
            <w:tcBorders>
              <w:top w:val="single" w:sz="4" w:space="0" w:color="000000"/>
              <w:left w:val="single" w:sz="4" w:space="0" w:color="000000"/>
              <w:bottom w:val="single" w:sz="4" w:space="0" w:color="000000"/>
              <w:right w:val="single" w:sz="4" w:space="0" w:color="000000"/>
            </w:tcBorders>
          </w:tcPr>
          <w:p w:rsidR="003807AC" w:rsidRPr="00A01C1C" w:rsidRDefault="003807AC" w:rsidP="003807AC">
            <w:pPr>
              <w:autoSpaceDE w:val="0"/>
              <w:autoSpaceDN w:val="0"/>
              <w:adjustRightInd w:val="0"/>
              <w:jc w:val="left"/>
              <w:rPr>
                <w:rFonts w:ascii="ＭＳ 明朝" w:eastAsia="ＭＳ 明朝" w:hAnsi="ＭＳ 明朝" w:cs="Arial"/>
                <w:kern w:val="0"/>
                <w:sz w:val="24"/>
                <w:szCs w:val="24"/>
              </w:rPr>
            </w:pP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240" w:lineRule="exact"/>
              <w:jc w:val="center"/>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２時間未満</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240" w:lineRule="exac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２時間以上４時間未満</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240" w:lineRule="exac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４時間以上８時間未満</w:t>
            </w:r>
          </w:p>
        </w:tc>
        <w:tc>
          <w:tcPr>
            <w:tcW w:w="1417"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240" w:lineRule="exac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延長１時間につき</w:t>
            </w:r>
          </w:p>
        </w:tc>
      </w:tr>
      <w:tr w:rsidR="003807AC" w:rsidRPr="00A01C1C" w:rsidTr="003807AC">
        <w:tc>
          <w:tcPr>
            <w:tcW w:w="598" w:type="dxa"/>
            <w:vMerge w:val="restart"/>
            <w:tcBorders>
              <w:left w:val="single" w:sz="4" w:space="0" w:color="000000"/>
              <w:bottom w:val="single" w:sz="4" w:space="0" w:color="000000"/>
              <w:right w:val="single" w:sz="4" w:space="0" w:color="000000"/>
            </w:tcBorders>
          </w:tcPr>
          <w:p w:rsidR="003807AC" w:rsidRPr="00A01C1C" w:rsidRDefault="003807AC" w:rsidP="003807AC">
            <w:pPr>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専用使用</w:t>
            </w:r>
          </w:p>
        </w:tc>
        <w:tc>
          <w:tcPr>
            <w:tcW w:w="1571" w:type="dxa"/>
            <w:gridSpan w:val="2"/>
            <w:vMerge w:val="restart"/>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60" w:lineRule="exac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アマチュアスポーツに使用する場合</w:t>
            </w:r>
          </w:p>
        </w:tc>
        <w:tc>
          <w:tcPr>
            <w:tcW w:w="1233"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児童・生徒</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４００円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７００円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１，４００円</w:t>
            </w:r>
          </w:p>
        </w:tc>
        <w:tc>
          <w:tcPr>
            <w:tcW w:w="1417"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２００円</w:t>
            </w:r>
          </w:p>
        </w:tc>
      </w:tr>
      <w:tr w:rsidR="003807AC" w:rsidRPr="00A01C1C" w:rsidTr="003807AC">
        <w:tc>
          <w:tcPr>
            <w:tcW w:w="598" w:type="dxa"/>
            <w:vMerge/>
            <w:tcBorders>
              <w:left w:val="single" w:sz="4" w:space="0" w:color="000000"/>
              <w:bottom w:val="single" w:sz="4" w:space="0" w:color="000000"/>
              <w:right w:val="single" w:sz="4" w:space="0" w:color="000000"/>
            </w:tcBorders>
          </w:tcPr>
          <w:p w:rsidR="003807AC" w:rsidRPr="00A01C1C" w:rsidRDefault="003807AC" w:rsidP="003807AC">
            <w:pPr>
              <w:autoSpaceDE w:val="0"/>
              <w:autoSpaceDN w:val="0"/>
              <w:adjustRightInd w:val="0"/>
              <w:jc w:val="left"/>
              <w:rPr>
                <w:rFonts w:ascii="ＭＳ 明朝" w:eastAsia="ＭＳ 明朝" w:hAnsi="ＭＳ 明朝" w:cs="Arial"/>
                <w:kern w:val="0"/>
                <w:sz w:val="24"/>
                <w:szCs w:val="24"/>
              </w:rPr>
            </w:pPr>
          </w:p>
        </w:tc>
        <w:tc>
          <w:tcPr>
            <w:tcW w:w="1571" w:type="dxa"/>
            <w:gridSpan w:val="2"/>
            <w:vMerge/>
            <w:tcBorders>
              <w:bottom w:val="single" w:sz="4" w:space="0" w:color="000000"/>
              <w:right w:val="single" w:sz="4" w:space="0" w:color="000000"/>
            </w:tcBorders>
          </w:tcPr>
          <w:p w:rsidR="003807AC" w:rsidRPr="00A01C1C" w:rsidRDefault="003807AC" w:rsidP="003807AC">
            <w:pPr>
              <w:autoSpaceDE w:val="0"/>
              <w:autoSpaceDN w:val="0"/>
              <w:adjustRightInd w:val="0"/>
              <w:jc w:val="left"/>
              <w:rPr>
                <w:rFonts w:ascii="ＭＳ 明朝" w:eastAsia="ＭＳ 明朝" w:hAnsi="ＭＳ 明朝" w:cs="Arial"/>
                <w:kern w:val="0"/>
                <w:sz w:val="24"/>
                <w:szCs w:val="24"/>
              </w:rPr>
            </w:pPr>
          </w:p>
        </w:tc>
        <w:tc>
          <w:tcPr>
            <w:tcW w:w="1233"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一般</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７００円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１，４００円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２，８００円</w:t>
            </w:r>
          </w:p>
        </w:tc>
        <w:tc>
          <w:tcPr>
            <w:tcW w:w="1417"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３００円</w:t>
            </w:r>
          </w:p>
        </w:tc>
      </w:tr>
      <w:tr w:rsidR="003807AC" w:rsidRPr="00A01C1C" w:rsidTr="003807AC">
        <w:tc>
          <w:tcPr>
            <w:tcW w:w="598" w:type="dxa"/>
            <w:vMerge/>
            <w:tcBorders>
              <w:left w:val="single" w:sz="4" w:space="0" w:color="000000"/>
              <w:bottom w:val="single" w:sz="4" w:space="0" w:color="000000"/>
              <w:right w:val="single" w:sz="4" w:space="0" w:color="000000"/>
            </w:tcBorders>
          </w:tcPr>
          <w:p w:rsidR="003807AC" w:rsidRPr="00A01C1C" w:rsidRDefault="003807AC" w:rsidP="003807AC">
            <w:pPr>
              <w:autoSpaceDE w:val="0"/>
              <w:autoSpaceDN w:val="0"/>
              <w:adjustRightInd w:val="0"/>
              <w:jc w:val="left"/>
              <w:rPr>
                <w:rFonts w:ascii="ＭＳ 明朝" w:eastAsia="ＭＳ 明朝" w:hAnsi="ＭＳ 明朝" w:cs="Arial"/>
                <w:kern w:val="0"/>
                <w:sz w:val="24"/>
                <w:szCs w:val="24"/>
              </w:rPr>
            </w:pPr>
          </w:p>
        </w:tc>
        <w:tc>
          <w:tcPr>
            <w:tcW w:w="2804" w:type="dxa"/>
            <w:gridSpan w:val="3"/>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60" w:lineRule="exac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その他の目的に使用する場合</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４，０００円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８，０００円</w:t>
            </w:r>
          </w:p>
        </w:tc>
        <w:tc>
          <w:tcPr>
            <w:tcW w:w="1416" w:type="dxa"/>
            <w:tcBorders>
              <w:bottom w:val="single" w:sz="4" w:space="0" w:color="000000"/>
              <w:right w:val="single" w:sz="4" w:space="0" w:color="000000"/>
            </w:tcBorders>
          </w:tcPr>
          <w:p w:rsidR="003807AC" w:rsidRPr="00A01C1C" w:rsidRDefault="003807AC" w:rsidP="003807AC">
            <w:pPr>
              <w:autoSpaceDE w:val="0"/>
              <w:autoSpaceDN w:val="0"/>
              <w:adjustRightInd w:val="0"/>
              <w:spacing w:line="360" w:lineRule="exac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１６，０００</w:t>
            </w:r>
            <w:r>
              <w:rPr>
                <w:rFonts w:ascii="ＭＳ 明朝" w:eastAsia="ＭＳ 明朝" w:hAnsi="ＭＳ 明朝" w:cs="ＭＳ 明朝" w:hint="eastAsia"/>
                <w:color w:val="000000"/>
                <w:spacing w:val="-20"/>
                <w:kern w:val="0"/>
                <w:sz w:val="20"/>
                <w:szCs w:val="20"/>
              </w:rPr>
              <w:t>円</w:t>
            </w:r>
          </w:p>
        </w:tc>
        <w:tc>
          <w:tcPr>
            <w:tcW w:w="1417"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２，０００円</w:t>
            </w:r>
          </w:p>
        </w:tc>
      </w:tr>
      <w:tr w:rsidR="003807AC" w:rsidRPr="00A01C1C" w:rsidTr="003807AC">
        <w:tc>
          <w:tcPr>
            <w:tcW w:w="598" w:type="dxa"/>
            <w:vMerge w:val="restart"/>
            <w:tcBorders>
              <w:left w:val="single" w:sz="4" w:space="0" w:color="000000"/>
              <w:bottom w:val="single" w:sz="4" w:space="0" w:color="000000"/>
              <w:right w:val="single" w:sz="4" w:space="0" w:color="000000"/>
            </w:tcBorders>
          </w:tcPr>
          <w:p w:rsidR="003807AC" w:rsidRPr="00A01C1C" w:rsidRDefault="003807AC" w:rsidP="003807AC">
            <w:pPr>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団体使用</w:t>
            </w:r>
          </w:p>
        </w:tc>
        <w:tc>
          <w:tcPr>
            <w:tcW w:w="1571" w:type="dxa"/>
            <w:gridSpan w:val="2"/>
            <w:vMerge w:val="restart"/>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60" w:lineRule="exac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アマチュアスポーツに使用する場合</w:t>
            </w:r>
          </w:p>
        </w:tc>
        <w:tc>
          <w:tcPr>
            <w:tcW w:w="1233"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児童・生徒</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３００円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４００円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７００円</w:t>
            </w:r>
          </w:p>
        </w:tc>
        <w:tc>
          <w:tcPr>
            <w:tcW w:w="1417"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１５０円</w:t>
            </w:r>
          </w:p>
        </w:tc>
      </w:tr>
      <w:tr w:rsidR="003807AC" w:rsidRPr="00A01C1C" w:rsidTr="003807AC">
        <w:tc>
          <w:tcPr>
            <w:tcW w:w="598" w:type="dxa"/>
            <w:vMerge/>
            <w:tcBorders>
              <w:left w:val="single" w:sz="4" w:space="0" w:color="000000"/>
              <w:bottom w:val="single" w:sz="4" w:space="0" w:color="000000"/>
              <w:right w:val="single" w:sz="4" w:space="0" w:color="000000"/>
            </w:tcBorders>
          </w:tcPr>
          <w:p w:rsidR="003807AC" w:rsidRPr="00A01C1C" w:rsidRDefault="003807AC" w:rsidP="003807AC">
            <w:pPr>
              <w:autoSpaceDE w:val="0"/>
              <w:autoSpaceDN w:val="0"/>
              <w:adjustRightInd w:val="0"/>
              <w:jc w:val="left"/>
              <w:rPr>
                <w:rFonts w:ascii="ＭＳ 明朝" w:eastAsia="ＭＳ 明朝" w:hAnsi="ＭＳ 明朝" w:cs="Arial"/>
                <w:kern w:val="0"/>
                <w:sz w:val="24"/>
                <w:szCs w:val="24"/>
              </w:rPr>
            </w:pPr>
          </w:p>
        </w:tc>
        <w:tc>
          <w:tcPr>
            <w:tcW w:w="1571" w:type="dxa"/>
            <w:gridSpan w:val="2"/>
            <w:vMerge/>
            <w:tcBorders>
              <w:bottom w:val="single" w:sz="4" w:space="0" w:color="000000"/>
              <w:right w:val="single" w:sz="4" w:space="0" w:color="000000"/>
            </w:tcBorders>
          </w:tcPr>
          <w:p w:rsidR="003807AC" w:rsidRPr="00A01C1C" w:rsidRDefault="003807AC" w:rsidP="003807AC">
            <w:pPr>
              <w:autoSpaceDE w:val="0"/>
              <w:autoSpaceDN w:val="0"/>
              <w:adjustRightInd w:val="0"/>
              <w:jc w:val="left"/>
              <w:rPr>
                <w:rFonts w:ascii="ＭＳ 明朝" w:eastAsia="ＭＳ 明朝" w:hAnsi="ＭＳ 明朝" w:cs="Arial"/>
                <w:kern w:val="0"/>
                <w:sz w:val="24"/>
                <w:szCs w:val="24"/>
              </w:rPr>
            </w:pPr>
          </w:p>
        </w:tc>
        <w:tc>
          <w:tcPr>
            <w:tcW w:w="1233"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一般</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４００円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８００円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１，６００円</w:t>
            </w:r>
          </w:p>
        </w:tc>
        <w:tc>
          <w:tcPr>
            <w:tcW w:w="1417"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２００円</w:t>
            </w:r>
          </w:p>
        </w:tc>
      </w:tr>
      <w:tr w:rsidR="003807AC" w:rsidRPr="00A01C1C" w:rsidTr="003807AC">
        <w:tc>
          <w:tcPr>
            <w:tcW w:w="598" w:type="dxa"/>
            <w:vMerge/>
            <w:tcBorders>
              <w:left w:val="single" w:sz="4" w:space="0" w:color="000000"/>
              <w:bottom w:val="single" w:sz="4" w:space="0" w:color="000000"/>
              <w:right w:val="single" w:sz="4" w:space="0" w:color="000000"/>
            </w:tcBorders>
          </w:tcPr>
          <w:p w:rsidR="003807AC" w:rsidRPr="00A01C1C" w:rsidRDefault="003807AC" w:rsidP="003807AC">
            <w:pPr>
              <w:autoSpaceDE w:val="0"/>
              <w:autoSpaceDN w:val="0"/>
              <w:adjustRightInd w:val="0"/>
              <w:jc w:val="left"/>
              <w:rPr>
                <w:rFonts w:ascii="ＭＳ 明朝" w:eastAsia="ＭＳ 明朝" w:hAnsi="ＭＳ 明朝" w:cs="Arial"/>
                <w:kern w:val="0"/>
                <w:sz w:val="24"/>
                <w:szCs w:val="24"/>
              </w:rPr>
            </w:pPr>
          </w:p>
        </w:tc>
        <w:tc>
          <w:tcPr>
            <w:tcW w:w="2804" w:type="dxa"/>
            <w:gridSpan w:val="3"/>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60" w:lineRule="exac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その他の目的に使用する場合</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３，０００円</w:t>
            </w:r>
          </w:p>
        </w:tc>
        <w:tc>
          <w:tcPr>
            <w:tcW w:w="1416"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６，５００円</w:t>
            </w:r>
          </w:p>
        </w:tc>
        <w:tc>
          <w:tcPr>
            <w:tcW w:w="1416" w:type="dxa"/>
            <w:tcBorders>
              <w:bottom w:val="single" w:sz="4" w:space="0" w:color="000000"/>
              <w:right w:val="single" w:sz="4" w:space="0" w:color="000000"/>
            </w:tcBorders>
          </w:tcPr>
          <w:p w:rsidR="003807AC" w:rsidRPr="00A01C1C" w:rsidRDefault="003807AC" w:rsidP="003807AC">
            <w:pPr>
              <w:autoSpaceDE w:val="0"/>
              <w:autoSpaceDN w:val="0"/>
              <w:adjustRightInd w:val="0"/>
              <w:spacing w:line="360" w:lineRule="exac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１２，０００</w:t>
            </w:r>
            <w:r>
              <w:rPr>
                <w:rFonts w:ascii="ＭＳ 明朝" w:eastAsia="ＭＳ 明朝" w:hAnsi="ＭＳ 明朝" w:cs="ＭＳ 明朝" w:hint="eastAsia"/>
                <w:color w:val="000000"/>
                <w:spacing w:val="-20"/>
                <w:kern w:val="0"/>
                <w:sz w:val="20"/>
                <w:szCs w:val="20"/>
              </w:rPr>
              <w:t>円</w:t>
            </w:r>
          </w:p>
        </w:tc>
        <w:tc>
          <w:tcPr>
            <w:tcW w:w="1417"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１，５００円</w:t>
            </w:r>
          </w:p>
        </w:tc>
      </w:tr>
      <w:tr w:rsidR="003807AC" w:rsidRPr="00A01C1C" w:rsidTr="003807AC">
        <w:tc>
          <w:tcPr>
            <w:tcW w:w="598" w:type="dxa"/>
            <w:vMerge w:val="restart"/>
            <w:tcBorders>
              <w:left w:val="single" w:sz="4" w:space="0" w:color="000000"/>
              <w:bottom w:val="single" w:sz="4" w:space="0" w:color="000000"/>
              <w:right w:val="single" w:sz="4" w:space="0" w:color="000000"/>
            </w:tcBorders>
          </w:tcPr>
          <w:p w:rsidR="003807AC" w:rsidRPr="00A01C1C" w:rsidRDefault="003807AC" w:rsidP="003807AC">
            <w:pPr>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個人使用</w:t>
            </w:r>
          </w:p>
        </w:tc>
        <w:tc>
          <w:tcPr>
            <w:tcW w:w="1271"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児童・生徒</w:t>
            </w:r>
          </w:p>
        </w:tc>
        <w:tc>
          <w:tcPr>
            <w:tcW w:w="1533" w:type="dxa"/>
            <w:gridSpan w:val="2"/>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１回につき</w:t>
            </w:r>
          </w:p>
        </w:tc>
        <w:tc>
          <w:tcPr>
            <w:tcW w:w="5665" w:type="dxa"/>
            <w:gridSpan w:val="4"/>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４０円</w:t>
            </w:r>
          </w:p>
        </w:tc>
      </w:tr>
      <w:tr w:rsidR="003807AC" w:rsidRPr="00A01C1C" w:rsidTr="003807AC">
        <w:tc>
          <w:tcPr>
            <w:tcW w:w="598" w:type="dxa"/>
            <w:vMerge/>
            <w:tcBorders>
              <w:left w:val="single" w:sz="4" w:space="0" w:color="000000"/>
              <w:bottom w:val="single" w:sz="4" w:space="0" w:color="000000"/>
              <w:right w:val="single" w:sz="4" w:space="0" w:color="000000"/>
            </w:tcBorders>
          </w:tcPr>
          <w:p w:rsidR="003807AC" w:rsidRPr="00A01C1C" w:rsidRDefault="003807AC" w:rsidP="003807AC">
            <w:pPr>
              <w:autoSpaceDE w:val="0"/>
              <w:autoSpaceDN w:val="0"/>
              <w:adjustRightInd w:val="0"/>
              <w:jc w:val="left"/>
              <w:rPr>
                <w:rFonts w:ascii="ＭＳ 明朝" w:eastAsia="ＭＳ 明朝" w:hAnsi="ＭＳ 明朝" w:cs="Arial"/>
                <w:kern w:val="0"/>
                <w:sz w:val="24"/>
                <w:szCs w:val="24"/>
              </w:rPr>
            </w:pPr>
          </w:p>
        </w:tc>
        <w:tc>
          <w:tcPr>
            <w:tcW w:w="1271"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一般</w:t>
            </w:r>
          </w:p>
        </w:tc>
        <w:tc>
          <w:tcPr>
            <w:tcW w:w="1533" w:type="dxa"/>
            <w:gridSpan w:val="2"/>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１回につき</w:t>
            </w:r>
          </w:p>
        </w:tc>
        <w:tc>
          <w:tcPr>
            <w:tcW w:w="5665" w:type="dxa"/>
            <w:gridSpan w:val="4"/>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９０円</w:t>
            </w:r>
          </w:p>
        </w:tc>
      </w:tr>
      <w:tr w:rsidR="003807AC" w:rsidRPr="00A01C1C" w:rsidTr="003807AC">
        <w:tc>
          <w:tcPr>
            <w:tcW w:w="598" w:type="dxa"/>
            <w:vMerge w:val="restart"/>
            <w:tcBorders>
              <w:left w:val="single" w:sz="4" w:space="0" w:color="000000"/>
              <w:right w:val="single" w:sz="4" w:space="0" w:color="000000"/>
            </w:tcBorders>
          </w:tcPr>
          <w:p w:rsidR="003807AC" w:rsidRPr="00A01C1C" w:rsidRDefault="003807AC" w:rsidP="003807AC">
            <w:pPr>
              <w:autoSpaceDE w:val="0"/>
              <w:autoSpaceDN w:val="0"/>
              <w:adjustRightInd w:val="0"/>
              <w:spacing w:line="350" w:lineRule="atLeast"/>
              <w:jc w:val="center"/>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附属施設</w:t>
            </w:r>
          </w:p>
        </w:tc>
        <w:tc>
          <w:tcPr>
            <w:tcW w:w="1271"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放送施設</w:t>
            </w:r>
          </w:p>
        </w:tc>
        <w:tc>
          <w:tcPr>
            <w:tcW w:w="1533" w:type="dxa"/>
            <w:gridSpan w:val="2"/>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１回につき</w:t>
            </w:r>
          </w:p>
        </w:tc>
        <w:tc>
          <w:tcPr>
            <w:tcW w:w="5665" w:type="dxa"/>
            <w:gridSpan w:val="4"/>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ind w:right="160"/>
              <w:jc w:val="right"/>
              <w:rPr>
                <w:rFonts w:ascii="ＭＳ 明朝" w:eastAsia="ＭＳ 明朝" w:hAnsi="ＭＳ 明朝" w:cs="ＭＳ 明朝"/>
                <w:color w:val="000000"/>
                <w:spacing w:val="-20"/>
                <w:kern w:val="0"/>
                <w:sz w:val="20"/>
                <w:szCs w:val="20"/>
              </w:rPr>
            </w:pPr>
            <w:r w:rsidRPr="00A01C1C">
              <w:rPr>
                <w:rFonts w:ascii="ＭＳ 明朝" w:eastAsia="ＭＳ 明朝" w:hAnsi="ＭＳ 明朝" w:cs="ＭＳ 明朝" w:hint="eastAsia"/>
                <w:color w:val="000000"/>
                <w:spacing w:val="-20"/>
                <w:kern w:val="0"/>
                <w:sz w:val="20"/>
                <w:szCs w:val="20"/>
              </w:rPr>
              <w:t>１，０００円</w:t>
            </w:r>
          </w:p>
        </w:tc>
      </w:tr>
      <w:tr w:rsidR="003807AC" w:rsidRPr="00A01C1C" w:rsidTr="003807AC">
        <w:tc>
          <w:tcPr>
            <w:tcW w:w="598" w:type="dxa"/>
            <w:vMerge/>
            <w:tcBorders>
              <w:left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p>
        </w:tc>
        <w:tc>
          <w:tcPr>
            <w:tcW w:w="1271"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会議室</w:t>
            </w:r>
          </w:p>
        </w:tc>
        <w:tc>
          <w:tcPr>
            <w:tcW w:w="1533" w:type="dxa"/>
            <w:gridSpan w:val="2"/>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１回につき</w:t>
            </w:r>
          </w:p>
        </w:tc>
        <w:tc>
          <w:tcPr>
            <w:tcW w:w="5665" w:type="dxa"/>
            <w:gridSpan w:val="4"/>
            <w:tcBorders>
              <w:bottom w:val="single" w:sz="4" w:space="0" w:color="000000"/>
              <w:right w:val="single" w:sz="4" w:space="0" w:color="000000"/>
            </w:tcBorders>
          </w:tcPr>
          <w:p w:rsidR="003807AC" w:rsidRDefault="003807AC" w:rsidP="003807AC">
            <w:pPr>
              <w:autoSpaceDE w:val="0"/>
              <w:autoSpaceDN w:val="0"/>
              <w:adjustRightInd w:val="0"/>
              <w:spacing w:line="360" w:lineRule="exact"/>
              <w:ind w:right="20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２００円</w:t>
            </w:r>
          </w:p>
          <w:p w:rsidR="003807AC" w:rsidRPr="00A01C1C" w:rsidRDefault="003807AC" w:rsidP="003807AC">
            <w:pPr>
              <w:autoSpaceDE w:val="0"/>
              <w:autoSpaceDN w:val="0"/>
              <w:adjustRightInd w:val="0"/>
              <w:spacing w:line="360" w:lineRule="exac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冷暖房使用の場合、１時間につき２００円を加算する。</w:t>
            </w:r>
          </w:p>
        </w:tc>
      </w:tr>
      <w:tr w:rsidR="003807AC" w:rsidRPr="00A01C1C" w:rsidTr="003807AC">
        <w:tc>
          <w:tcPr>
            <w:tcW w:w="598" w:type="dxa"/>
            <w:vMerge/>
            <w:tcBorders>
              <w:left w:val="single" w:sz="4" w:space="0" w:color="000000"/>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p>
        </w:tc>
        <w:tc>
          <w:tcPr>
            <w:tcW w:w="1271" w:type="dxa"/>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60" w:lineRule="exac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温水シャワー</w:t>
            </w:r>
          </w:p>
        </w:tc>
        <w:tc>
          <w:tcPr>
            <w:tcW w:w="1533" w:type="dxa"/>
            <w:gridSpan w:val="2"/>
            <w:tcBorders>
              <w:bottom w:val="single" w:sz="4" w:space="0" w:color="000000"/>
              <w:right w:val="single" w:sz="4" w:space="0" w:color="000000"/>
            </w:tcBorders>
          </w:tcPr>
          <w:p w:rsidR="003807AC" w:rsidRPr="00A01C1C" w:rsidRDefault="003807AC" w:rsidP="003807AC">
            <w:pPr>
              <w:wordWrap w:val="0"/>
              <w:autoSpaceDE w:val="0"/>
              <w:autoSpaceDN w:val="0"/>
              <w:adjustRightInd w:val="0"/>
              <w:spacing w:line="350" w:lineRule="atLeast"/>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１０分につき</w:t>
            </w:r>
          </w:p>
        </w:tc>
        <w:tc>
          <w:tcPr>
            <w:tcW w:w="5665" w:type="dxa"/>
            <w:gridSpan w:val="4"/>
            <w:tcBorders>
              <w:bottom w:val="single" w:sz="4" w:space="0" w:color="000000"/>
              <w:right w:val="single" w:sz="4" w:space="0" w:color="000000"/>
            </w:tcBorders>
          </w:tcPr>
          <w:p w:rsidR="003807AC" w:rsidRPr="006B3B7B" w:rsidRDefault="003807AC" w:rsidP="003807AC">
            <w:pPr>
              <w:wordWrap w:val="0"/>
              <w:autoSpaceDE w:val="0"/>
              <w:autoSpaceDN w:val="0"/>
              <w:adjustRightInd w:val="0"/>
              <w:spacing w:line="360" w:lineRule="exact"/>
              <w:ind w:right="200"/>
              <w:jc w:val="right"/>
              <w:rPr>
                <w:rFonts w:ascii="ＭＳ 明朝" w:eastAsia="ＭＳ 明朝" w:hAnsi="ＭＳ 明朝" w:cs="ＭＳ 明朝"/>
                <w:color w:val="000000" w:themeColor="text1"/>
                <w:kern w:val="0"/>
                <w:sz w:val="20"/>
                <w:szCs w:val="20"/>
              </w:rPr>
            </w:pPr>
            <w:r w:rsidRPr="006B3B7B">
              <w:rPr>
                <w:rFonts w:ascii="ＭＳ 明朝" w:eastAsia="ＭＳ 明朝" w:hAnsi="ＭＳ 明朝" w:cs="ＭＳ 明朝" w:hint="eastAsia"/>
                <w:color w:val="000000" w:themeColor="text1"/>
                <w:kern w:val="0"/>
                <w:sz w:val="20"/>
                <w:szCs w:val="20"/>
              </w:rPr>
              <w:t>１００円</w:t>
            </w:r>
          </w:p>
          <w:p w:rsidR="003807AC" w:rsidRPr="00A01C1C" w:rsidRDefault="003807AC" w:rsidP="003807AC">
            <w:pPr>
              <w:autoSpaceDE w:val="0"/>
              <w:autoSpaceDN w:val="0"/>
              <w:adjustRightInd w:val="0"/>
              <w:spacing w:line="360" w:lineRule="exact"/>
              <w:jc w:val="right"/>
              <w:rPr>
                <w:rFonts w:ascii="ＭＳ 明朝" w:eastAsia="ＭＳ 明朝" w:hAnsi="ＭＳ 明朝" w:cs="ＭＳ 明朝"/>
                <w:color w:val="000000"/>
                <w:kern w:val="0"/>
                <w:sz w:val="20"/>
                <w:szCs w:val="20"/>
              </w:rPr>
            </w:pPr>
            <w:r w:rsidRPr="006B3B7B">
              <w:rPr>
                <w:rFonts w:ascii="ＭＳ 明朝" w:eastAsia="ＭＳ 明朝" w:hAnsi="ＭＳ 明朝" w:cs="ＭＳ 明朝" w:hint="eastAsia"/>
                <w:color w:val="000000" w:themeColor="text1"/>
                <w:kern w:val="0"/>
                <w:sz w:val="20"/>
                <w:szCs w:val="20"/>
              </w:rPr>
              <w:t>（消費税及び地方消費税を含む。）</w:t>
            </w:r>
          </w:p>
        </w:tc>
      </w:tr>
      <w:tr w:rsidR="003807AC" w:rsidRPr="00A01C1C" w:rsidTr="003807AC">
        <w:trPr>
          <w:trHeight w:val="73"/>
        </w:trPr>
        <w:tc>
          <w:tcPr>
            <w:tcW w:w="9067" w:type="dxa"/>
            <w:gridSpan w:val="8"/>
            <w:tcBorders>
              <w:left w:val="single" w:sz="4" w:space="0" w:color="000000"/>
              <w:right w:val="single" w:sz="4" w:space="0" w:color="000000"/>
            </w:tcBorders>
          </w:tcPr>
          <w:p w:rsidR="003807AC" w:rsidRPr="00A01C1C" w:rsidRDefault="003807AC" w:rsidP="003807AC">
            <w:pPr>
              <w:wordWrap w:val="0"/>
              <w:autoSpaceDE w:val="0"/>
              <w:autoSpaceDN w:val="0"/>
              <w:adjustRightInd w:val="0"/>
              <w:spacing w:line="300" w:lineRule="exact"/>
              <w:ind w:left="199" w:hanging="199"/>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１　専用使用とは、陸上競技場を独占的に使用する場合をいう。</w:t>
            </w:r>
          </w:p>
          <w:p w:rsidR="003807AC" w:rsidRPr="00A01C1C" w:rsidRDefault="003807AC" w:rsidP="003807AC">
            <w:pPr>
              <w:wordWrap w:val="0"/>
              <w:autoSpaceDE w:val="0"/>
              <w:autoSpaceDN w:val="0"/>
              <w:adjustRightInd w:val="0"/>
              <w:spacing w:line="300" w:lineRule="exact"/>
              <w:ind w:left="199" w:hanging="199"/>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２　団体使用とは、スポーツクラブなどの団体が陸上競技場の一部を使用する場合</w:t>
            </w:r>
            <w:r>
              <w:rPr>
                <w:rFonts w:ascii="ＭＳ 明朝" w:eastAsia="ＭＳ 明朝" w:hAnsi="ＭＳ 明朝" w:cs="ＭＳ 明朝" w:hint="eastAsia"/>
                <w:color w:val="000000"/>
                <w:kern w:val="0"/>
                <w:sz w:val="20"/>
                <w:szCs w:val="20"/>
              </w:rPr>
              <w:t>をいう。</w:t>
            </w:r>
          </w:p>
        </w:tc>
      </w:tr>
      <w:tr w:rsidR="003807AC" w:rsidRPr="00A01C1C" w:rsidTr="003807AC">
        <w:trPr>
          <w:trHeight w:val="1543"/>
        </w:trPr>
        <w:tc>
          <w:tcPr>
            <w:tcW w:w="9067" w:type="dxa"/>
            <w:gridSpan w:val="8"/>
            <w:tcBorders>
              <w:left w:val="single" w:sz="4" w:space="0" w:color="000000"/>
              <w:bottom w:val="single" w:sz="4" w:space="0" w:color="000000"/>
              <w:right w:val="single" w:sz="4" w:space="0" w:color="000000"/>
            </w:tcBorders>
          </w:tcPr>
          <w:p w:rsidR="003807AC" w:rsidRPr="00A01C1C" w:rsidRDefault="003807AC" w:rsidP="003807AC">
            <w:pPr>
              <w:wordWrap w:val="0"/>
              <w:autoSpaceDE w:val="0"/>
              <w:autoSpaceDN w:val="0"/>
              <w:adjustRightInd w:val="0"/>
              <w:spacing w:line="300" w:lineRule="exact"/>
              <w:ind w:left="200" w:hangingChars="100" w:hanging="200"/>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３　使用者が入場料その他これに類するものを徴収する場合の使用料の額は、入場料その他これに類するものの最高額に、入場者数の１００分の１０に相当する数（その数が１００を超える場合は１００とする。）を乗じて得た額を、上表の使用料に加算して得た額とする。</w:t>
            </w:r>
          </w:p>
          <w:p w:rsidR="003807AC" w:rsidRPr="00A01C1C" w:rsidRDefault="003807AC" w:rsidP="003807AC">
            <w:pPr>
              <w:wordWrap w:val="0"/>
              <w:autoSpaceDE w:val="0"/>
              <w:autoSpaceDN w:val="0"/>
              <w:adjustRightInd w:val="0"/>
              <w:spacing w:line="300" w:lineRule="exact"/>
              <w:ind w:left="199" w:hanging="199"/>
              <w:jc w:val="left"/>
              <w:rPr>
                <w:rFonts w:ascii="ＭＳ 明朝" w:eastAsia="ＭＳ 明朝" w:hAnsi="ＭＳ 明朝" w:cs="ＭＳ 明朝"/>
                <w:color w:val="000000"/>
                <w:kern w:val="0"/>
                <w:sz w:val="20"/>
                <w:szCs w:val="20"/>
              </w:rPr>
            </w:pPr>
            <w:r w:rsidRPr="00A01C1C">
              <w:rPr>
                <w:rFonts w:ascii="ＭＳ 明朝" w:eastAsia="ＭＳ 明朝" w:hAnsi="ＭＳ 明朝" w:cs="ＭＳ 明朝" w:hint="eastAsia"/>
                <w:color w:val="000000"/>
                <w:kern w:val="0"/>
                <w:sz w:val="20"/>
                <w:szCs w:val="20"/>
              </w:rPr>
              <w:t>４　使用時間が１時間未満の場合は、１時間とする。</w:t>
            </w:r>
          </w:p>
        </w:tc>
      </w:tr>
    </w:tbl>
    <w:p w:rsidR="006D1452" w:rsidRPr="00A1302C" w:rsidRDefault="00A0705E" w:rsidP="0019522D">
      <w:pPr>
        <w:rPr>
          <w:rFonts w:ascii="ＭＳ ゴシック" w:eastAsia="ＭＳ ゴシック" w:hAnsi="ＭＳ ゴシック"/>
          <w:b/>
          <w:sz w:val="24"/>
          <w:szCs w:val="24"/>
        </w:rPr>
      </w:pPr>
      <w:r w:rsidRPr="00A1302C">
        <w:rPr>
          <w:rFonts w:ascii="ＭＳ ゴシック" w:eastAsia="ＭＳ ゴシック" w:hAnsi="ＭＳ ゴシック" w:hint="eastAsia"/>
          <w:b/>
          <w:sz w:val="24"/>
          <w:szCs w:val="24"/>
        </w:rPr>
        <w:t>出水市陸上競技場</w:t>
      </w:r>
      <w:bookmarkStart w:id="0" w:name="_GoBack"/>
      <w:bookmarkEnd w:id="0"/>
    </w:p>
    <w:p w:rsidR="00286337" w:rsidRPr="0068187A" w:rsidRDefault="00286337" w:rsidP="0068187A">
      <w:pPr>
        <w:rPr>
          <w:rFonts w:ascii="ＭＳ 明朝" w:eastAsia="ＭＳ 明朝" w:hAnsi="ＭＳ 明朝"/>
          <w:sz w:val="24"/>
          <w:szCs w:val="24"/>
        </w:rPr>
      </w:pPr>
    </w:p>
    <w:sectPr w:rsidR="00286337" w:rsidRPr="0068187A" w:rsidSect="0068187A">
      <w:headerReference w:type="default" r:id="rId6"/>
      <w:pgSz w:w="11906" w:h="16838"/>
      <w:pgMar w:top="170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C8" w:rsidRDefault="00B07CC8" w:rsidP="00A92957">
      <w:r>
        <w:separator/>
      </w:r>
    </w:p>
  </w:endnote>
  <w:endnote w:type="continuationSeparator" w:id="0">
    <w:p w:rsidR="00B07CC8" w:rsidRDefault="00B07CC8" w:rsidP="00A9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C8" w:rsidRDefault="00B07CC8" w:rsidP="00A92957">
      <w:r>
        <w:separator/>
      </w:r>
    </w:p>
  </w:footnote>
  <w:footnote w:type="continuationSeparator" w:id="0">
    <w:p w:rsidR="00B07CC8" w:rsidRDefault="00B07CC8" w:rsidP="00A9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957" w:rsidRPr="00A92957" w:rsidRDefault="00A92957" w:rsidP="00A92957">
    <w:pPr>
      <w:pStyle w:val="a3"/>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B7"/>
    <w:rsid w:val="0019522D"/>
    <w:rsid w:val="001D0CD8"/>
    <w:rsid w:val="00286337"/>
    <w:rsid w:val="003807AC"/>
    <w:rsid w:val="0068187A"/>
    <w:rsid w:val="006D1452"/>
    <w:rsid w:val="009320E5"/>
    <w:rsid w:val="00A0705E"/>
    <w:rsid w:val="00A1302C"/>
    <w:rsid w:val="00A92957"/>
    <w:rsid w:val="00B07CC8"/>
    <w:rsid w:val="00CE4671"/>
    <w:rsid w:val="00DF4867"/>
    <w:rsid w:val="00EA24B7"/>
    <w:rsid w:val="00FE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F440CB2-EC93-48B0-A58E-2A8C08EE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957"/>
    <w:pPr>
      <w:tabs>
        <w:tab w:val="center" w:pos="4252"/>
        <w:tab w:val="right" w:pos="8504"/>
      </w:tabs>
      <w:snapToGrid w:val="0"/>
    </w:pPr>
  </w:style>
  <w:style w:type="character" w:customStyle="1" w:styleId="a4">
    <w:name w:val="ヘッダー (文字)"/>
    <w:basedOn w:val="a0"/>
    <w:link w:val="a3"/>
    <w:uiPriority w:val="99"/>
    <w:rsid w:val="00A92957"/>
  </w:style>
  <w:style w:type="paragraph" w:styleId="a5">
    <w:name w:val="footer"/>
    <w:basedOn w:val="a"/>
    <w:link w:val="a6"/>
    <w:uiPriority w:val="99"/>
    <w:unhideWhenUsed/>
    <w:rsid w:val="00A92957"/>
    <w:pPr>
      <w:tabs>
        <w:tab w:val="center" w:pos="4252"/>
        <w:tab w:val="right" w:pos="8504"/>
      </w:tabs>
      <w:snapToGrid w:val="0"/>
    </w:pPr>
  </w:style>
  <w:style w:type="character" w:customStyle="1" w:styleId="a6">
    <w:name w:val="フッター (文字)"/>
    <w:basedOn w:val="a0"/>
    <w:link w:val="a5"/>
    <w:uiPriority w:val="99"/>
    <w:rsid w:val="00A92957"/>
  </w:style>
  <w:style w:type="paragraph" w:styleId="a7">
    <w:name w:val="Balloon Text"/>
    <w:basedOn w:val="a"/>
    <w:link w:val="a8"/>
    <w:uiPriority w:val="99"/>
    <w:semiHidden/>
    <w:unhideWhenUsed/>
    <w:rsid w:val="001D0C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3</cp:revision>
  <cp:lastPrinted>2022-05-12T06:37:00Z</cp:lastPrinted>
  <dcterms:created xsi:type="dcterms:W3CDTF">2022-05-12T06:33:00Z</dcterms:created>
  <dcterms:modified xsi:type="dcterms:W3CDTF">2022-05-12T06:37:00Z</dcterms:modified>
</cp:coreProperties>
</file>