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C0B" w:rsidRPr="001676C6" w:rsidRDefault="006370FB" w:rsidP="00117B2B">
      <w:pPr>
        <w:jc w:val="left"/>
        <w:rPr>
          <w:rFonts w:ascii="ＭＳ 明朝" w:hAnsi="ＭＳ 明朝"/>
        </w:rPr>
      </w:pPr>
      <w:r w:rsidRPr="001676C6">
        <w:rPr>
          <w:rFonts w:ascii="ＭＳ ゴシック" w:eastAsia="ＭＳ ゴシック" w:hAnsi="ＭＳ ゴシック" w:cs="ＭＳ ゴシック"/>
          <w:b/>
          <w:sz w:val="21"/>
          <w:szCs w:val="21"/>
        </w:rPr>
        <w:t>様式第4のへ</w:t>
      </w:r>
      <w:r w:rsidRPr="001676C6">
        <w:rPr>
          <w:rFonts w:ascii="ＭＳ 明朝" w:hAnsi="ＭＳ 明朝" w:cs="ＭＳ 明朝"/>
          <w:sz w:val="21"/>
          <w:szCs w:val="21"/>
        </w:rPr>
        <w:t>（第4条、第5条関係）</w:t>
      </w:r>
    </w:p>
    <w:p w:rsidR="00574C0B" w:rsidRPr="001676C6" w:rsidRDefault="006370FB">
      <w:pPr>
        <w:jc w:val="center"/>
        <w:rPr>
          <w:rFonts w:ascii="ＭＳ 明朝" w:hAnsi="ＭＳ 明朝"/>
        </w:rPr>
      </w:pPr>
      <w:r w:rsidRPr="001676C6">
        <w:rPr>
          <w:rFonts w:ascii="ＭＳ 明朝" w:hAnsi="ＭＳ 明朝"/>
          <w:sz w:val="21"/>
          <w:szCs w:val="21"/>
        </w:rPr>
        <w:t>簡易タンク貯蔵所構造設備明細書</w:t>
      </w:r>
    </w:p>
    <w:tbl>
      <w:tblPr>
        <w:tblW w:w="9285" w:type="dxa"/>
        <w:tblInd w:w="66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346"/>
        <w:gridCol w:w="1387"/>
        <w:gridCol w:w="567"/>
        <w:gridCol w:w="2380"/>
        <w:gridCol w:w="314"/>
        <w:gridCol w:w="1417"/>
        <w:gridCol w:w="2410"/>
      </w:tblGrid>
      <w:tr w:rsidR="00574C0B" w:rsidRPr="001676C6" w:rsidTr="00364699">
        <w:trPr>
          <w:trHeight w:val="1363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17B2B">
              <w:rPr>
                <w:rFonts w:ascii="ＭＳ 明朝" w:hAnsi="ＭＳ 明朝"/>
                <w:spacing w:val="92"/>
                <w:kern w:val="0"/>
                <w:sz w:val="21"/>
                <w:szCs w:val="21"/>
                <w:fitText w:val="1785" w:id="-1245486080"/>
              </w:rPr>
              <w:t>事業の概</w:t>
            </w:r>
            <w:r w:rsidRPr="00117B2B">
              <w:rPr>
                <w:rFonts w:ascii="ＭＳ 明朝" w:hAnsi="ＭＳ 明朝"/>
                <w:kern w:val="0"/>
                <w:sz w:val="21"/>
                <w:szCs w:val="21"/>
                <w:fitText w:val="1785" w:id="-1245486080"/>
              </w:rPr>
              <w:t>要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cantSplit/>
          <w:trHeight w:val="985"/>
        </w:trPr>
        <w:tc>
          <w:tcPr>
            <w:tcW w:w="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6370F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専用室の構造</w:t>
            </w:r>
          </w:p>
        </w:tc>
        <w:tc>
          <w:tcPr>
            <w:tcW w:w="3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壁</w:t>
            </w: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left"/>
              <w:rPr>
                <w:rFonts w:ascii="ＭＳ 明朝" w:hAnsi="ＭＳ 明朝"/>
                <w:kern w:val="21"/>
              </w:rPr>
            </w:pPr>
            <w:r w:rsidRPr="001676C6">
              <w:rPr>
                <w:rFonts w:ascii="ＭＳ 明朝" w:hAnsi="ＭＳ 明朝"/>
                <w:kern w:val="21"/>
                <w:sz w:val="21"/>
                <w:szCs w:val="21"/>
              </w:rPr>
              <w:t>延焼のおそれのある外壁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床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cantSplit/>
          <w:trHeight w:val="984"/>
        </w:trPr>
        <w:tc>
          <w:tcPr>
            <w:tcW w:w="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574C0B">
            <w:pPr>
              <w:rPr>
                <w:rFonts w:ascii="ＭＳ 明朝" w:hAnsi="ＭＳ 明朝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>
            <w:pPr>
              <w:rPr>
                <w:rFonts w:ascii="ＭＳ 明朝" w:hAnsi="ＭＳ 明朝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left"/>
              <w:rPr>
                <w:rFonts w:ascii="ＭＳ 明朝" w:hAnsi="ＭＳ 明朝"/>
              </w:rPr>
            </w:pPr>
            <w:r w:rsidRPr="00117B2B">
              <w:rPr>
                <w:rFonts w:ascii="ＭＳ 明朝" w:hAnsi="ＭＳ 明朝"/>
                <w:spacing w:val="79"/>
                <w:kern w:val="0"/>
                <w:sz w:val="21"/>
                <w:szCs w:val="21"/>
                <w:fitText w:val="1680" w:id="-1245487104"/>
              </w:rPr>
              <w:t>その他の</w:t>
            </w:r>
            <w:r w:rsidRPr="00117B2B">
              <w:rPr>
                <w:rFonts w:ascii="ＭＳ 明朝" w:hAnsi="ＭＳ 明朝"/>
                <w:kern w:val="0"/>
                <w:sz w:val="21"/>
                <w:szCs w:val="21"/>
                <w:fitText w:val="1680" w:id="-1245487104"/>
              </w:rPr>
              <w:t>壁</w:t>
            </w:r>
          </w:p>
        </w:tc>
        <w:tc>
          <w:tcPr>
            <w:tcW w:w="26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屋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1676C6">
        <w:trPr>
          <w:cantSplit/>
          <w:trHeight w:val="970"/>
        </w:trPr>
        <w:tc>
          <w:tcPr>
            <w:tcW w:w="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574C0B">
            <w:pPr>
              <w:rPr>
                <w:rFonts w:ascii="ＭＳ 明朝" w:hAnsi="ＭＳ 明朝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出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1676C6">
              <w:rPr>
                <w:rFonts w:ascii="ＭＳ 明朝" w:hAnsi="ＭＳ 明朝"/>
                <w:sz w:val="21"/>
                <w:szCs w:val="21"/>
              </w:rPr>
              <w:t>入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1676C6">
              <w:rPr>
                <w:rFonts w:ascii="ＭＳ 明朝" w:hAnsi="ＭＳ 明朝"/>
                <w:sz w:val="21"/>
                <w:szCs w:val="21"/>
              </w:rPr>
              <w:t>口</w:t>
            </w:r>
          </w:p>
        </w:tc>
        <w:tc>
          <w:tcPr>
            <w:tcW w:w="32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676C6" w:rsidRDefault="001676C6" w:rsidP="001676C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574C0B" w:rsidRPr="001676C6" w:rsidRDefault="006370FB" w:rsidP="001676C6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（しきい高さ</w:t>
            </w:r>
            <w:r w:rsidR="001676C6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cm）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そ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の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cantSplit/>
          <w:trHeight w:val="985"/>
        </w:trPr>
        <w:tc>
          <w:tcPr>
            <w:tcW w:w="4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6370FB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タンクの構造、設備</w:t>
            </w:r>
          </w:p>
        </w:tc>
        <w:tc>
          <w:tcPr>
            <w:tcW w:w="1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形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状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寸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法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cantSplit/>
          <w:trHeight w:val="984"/>
        </w:trPr>
        <w:tc>
          <w:tcPr>
            <w:tcW w:w="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574C0B">
            <w:pPr>
              <w:rPr>
                <w:rFonts w:ascii="ＭＳ 明朝" w:hAnsi="ＭＳ 明朝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容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量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pacing w:val="52"/>
                <w:kern w:val="0"/>
                <w:sz w:val="21"/>
                <w:szCs w:val="21"/>
                <w:fitText w:val="1470" w:id="-1245486848"/>
              </w:rPr>
              <w:t>材質、板</w:t>
            </w:r>
            <w:r w:rsidRPr="001676C6">
              <w:rPr>
                <w:rFonts w:ascii="ＭＳ 明朝" w:hAnsi="ＭＳ 明朝"/>
                <w:spacing w:val="2"/>
                <w:kern w:val="0"/>
                <w:sz w:val="21"/>
                <w:szCs w:val="21"/>
                <w:fitText w:val="1470" w:id="-1245486848"/>
              </w:rPr>
              <w:t>厚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cantSplit/>
          <w:trHeight w:val="984"/>
        </w:trPr>
        <w:tc>
          <w:tcPr>
            <w:tcW w:w="4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574C0B" w:rsidRPr="001676C6" w:rsidRDefault="00574C0B">
            <w:pPr>
              <w:rPr>
                <w:rFonts w:ascii="ＭＳ 明朝" w:hAnsi="ＭＳ 明朝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通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1676C6">
              <w:rPr>
                <w:rFonts w:ascii="ＭＳ 明朝" w:hAnsi="ＭＳ 明朝"/>
                <w:sz w:val="21"/>
                <w:szCs w:val="21"/>
              </w:rPr>
              <w:t>気</w:t>
            </w:r>
            <w:r w:rsidR="00364699" w:rsidRPr="001676C6">
              <w:rPr>
                <w:rFonts w:ascii="ＭＳ 明朝" w:hAnsi="ＭＳ 明朝" w:hint="eastAsia"/>
                <w:sz w:val="21"/>
                <w:szCs w:val="21"/>
              </w:rPr>
              <w:t xml:space="preserve"> 　</w:t>
            </w:r>
            <w:r w:rsidRPr="001676C6">
              <w:rPr>
                <w:rFonts w:ascii="ＭＳ 明朝" w:hAnsi="ＭＳ 明朝"/>
                <w:sz w:val="21"/>
                <w:szCs w:val="21"/>
              </w:rPr>
              <w:t>管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給油、注油設備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trHeight w:val="843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152FAF">
              <w:rPr>
                <w:rFonts w:ascii="ＭＳ 明朝" w:hAnsi="ＭＳ 明朝"/>
                <w:spacing w:val="15"/>
                <w:kern w:val="0"/>
                <w:sz w:val="21"/>
                <w:szCs w:val="21"/>
                <w:fitText w:val="1890" w:id="-1244289792"/>
              </w:rPr>
              <w:t>タンク</w:t>
            </w:r>
            <w:r w:rsidR="00152FAF" w:rsidRPr="00152FAF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1890" w:id="-1244289792"/>
              </w:rPr>
              <w:t>の</w:t>
            </w:r>
            <w:r w:rsidRPr="00152FAF">
              <w:rPr>
                <w:rFonts w:ascii="ＭＳ 明朝" w:hAnsi="ＭＳ 明朝"/>
                <w:spacing w:val="15"/>
                <w:kern w:val="0"/>
                <w:sz w:val="21"/>
                <w:szCs w:val="21"/>
                <w:fitText w:val="1890" w:id="-1244289792"/>
              </w:rPr>
              <w:t>固定方</w:t>
            </w:r>
            <w:r w:rsidRPr="00152FAF">
              <w:rPr>
                <w:rFonts w:ascii="ＭＳ 明朝" w:hAnsi="ＭＳ 明朝"/>
                <w:kern w:val="0"/>
                <w:sz w:val="21"/>
                <w:szCs w:val="21"/>
                <w:fitText w:val="1890" w:id="-1244289792"/>
              </w:rPr>
              <w:t>法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trHeight w:val="827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pacing w:val="35"/>
                <w:kern w:val="0"/>
                <w:sz w:val="21"/>
                <w:szCs w:val="21"/>
                <w:fitText w:val="1890" w:id="-1245486590"/>
              </w:rPr>
              <w:t>採光、照明設</w:t>
            </w:r>
            <w:r w:rsidRPr="001676C6">
              <w:rPr>
                <w:rFonts w:ascii="ＭＳ 明朝" w:hAnsi="ＭＳ 明朝"/>
                <w:kern w:val="0"/>
                <w:sz w:val="21"/>
                <w:szCs w:val="21"/>
                <w:fitText w:val="1890" w:id="-1245486590"/>
              </w:rPr>
              <w:t>備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trHeight w:val="852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pacing w:val="15"/>
                <w:kern w:val="0"/>
                <w:sz w:val="21"/>
                <w:szCs w:val="21"/>
                <w:fitText w:val="1890" w:id="-1245486591"/>
              </w:rPr>
              <w:t>換気、排気の設</w:t>
            </w:r>
            <w:r w:rsidRPr="001676C6">
              <w:rPr>
                <w:rFonts w:ascii="ＭＳ 明朝" w:hAnsi="ＭＳ 明朝"/>
                <w:kern w:val="0"/>
                <w:sz w:val="21"/>
                <w:szCs w:val="21"/>
                <w:fitText w:val="1890" w:id="-1245486591"/>
              </w:rPr>
              <w:t>備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trHeight w:val="837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pacing w:val="175"/>
                <w:kern w:val="0"/>
                <w:sz w:val="21"/>
                <w:szCs w:val="21"/>
                <w:fitText w:val="1890" w:id="-1245486592"/>
              </w:rPr>
              <w:t>消火設</w:t>
            </w:r>
            <w:r w:rsidRPr="001676C6">
              <w:rPr>
                <w:rFonts w:ascii="ＭＳ 明朝" w:hAnsi="ＭＳ 明朝"/>
                <w:kern w:val="0"/>
                <w:sz w:val="21"/>
                <w:szCs w:val="21"/>
                <w:fitText w:val="1890" w:id="-1245486592"/>
              </w:rPr>
              <w:t>備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574C0B" w:rsidP="00117B2B">
            <w:pPr>
              <w:snapToGrid w:val="0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0B" w:rsidRPr="001676C6" w:rsidTr="00364699">
        <w:trPr>
          <w:trHeight w:val="849"/>
        </w:trPr>
        <w:tc>
          <w:tcPr>
            <w:tcW w:w="21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364699">
            <w:pPr>
              <w:jc w:val="center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工事請負者住所氏名</w:t>
            </w:r>
          </w:p>
        </w:tc>
        <w:tc>
          <w:tcPr>
            <w:tcW w:w="708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74C0B" w:rsidRPr="001676C6" w:rsidRDefault="006370FB" w:rsidP="00117B2B">
            <w:pPr>
              <w:ind w:firstLineChars="2200" w:firstLine="4620"/>
              <w:jc w:val="left"/>
              <w:rPr>
                <w:rFonts w:ascii="ＭＳ 明朝" w:hAnsi="ＭＳ 明朝"/>
              </w:rPr>
            </w:pPr>
            <w:r w:rsidRPr="001676C6">
              <w:rPr>
                <w:rFonts w:ascii="ＭＳ 明朝" w:hAnsi="ＭＳ 明朝"/>
                <w:sz w:val="21"/>
                <w:szCs w:val="21"/>
              </w:rPr>
              <w:t>電話</w:t>
            </w:r>
          </w:p>
        </w:tc>
      </w:tr>
    </w:tbl>
    <w:p w:rsidR="00574C0B" w:rsidRPr="001676C6" w:rsidRDefault="006370FB">
      <w:pPr>
        <w:rPr>
          <w:rFonts w:ascii="ＭＳ 明朝" w:hAnsi="ＭＳ 明朝"/>
        </w:rPr>
      </w:pPr>
      <w:r w:rsidRPr="001676C6">
        <w:rPr>
          <w:rFonts w:ascii="ＭＳ 明朝" w:hAnsi="ＭＳ 明朝"/>
          <w:sz w:val="21"/>
          <w:szCs w:val="21"/>
        </w:rPr>
        <w:t>備考</w:t>
      </w:r>
      <w:r w:rsidR="00364699" w:rsidRPr="001676C6">
        <w:rPr>
          <w:rFonts w:ascii="ＭＳ 明朝" w:hAnsi="ＭＳ 明朝" w:hint="eastAsia"/>
          <w:sz w:val="21"/>
          <w:szCs w:val="21"/>
        </w:rPr>
        <w:t xml:space="preserve">　</w:t>
      </w:r>
      <w:r w:rsidRPr="001676C6">
        <w:rPr>
          <w:rFonts w:ascii="ＭＳ 明朝" w:hAnsi="ＭＳ 明朝"/>
          <w:sz w:val="21"/>
          <w:szCs w:val="21"/>
        </w:rPr>
        <w:t>この用紙の大きさは、日本産業規格Ａ４とすること。</w:t>
      </w:r>
    </w:p>
    <w:sectPr w:rsidR="00574C0B" w:rsidRPr="001676C6" w:rsidSect="00762CF0">
      <w:pgSz w:w="11906" w:h="16838" w:code="9"/>
      <w:pgMar w:top="1134" w:right="1134" w:bottom="851" w:left="1418" w:header="720" w:footer="720" w:gutter="0"/>
      <w:cols w:space="720"/>
      <w:docGrid w:type="lines"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FB"/>
    <w:rsid w:val="00117B2B"/>
    <w:rsid w:val="00152FAF"/>
    <w:rsid w:val="001676C6"/>
    <w:rsid w:val="00364699"/>
    <w:rsid w:val="00574C0B"/>
    <w:rsid w:val="006370FB"/>
    <w:rsid w:val="007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17F31E"/>
  <w15:chartTrackingRefBased/>
  <w15:docId w15:val="{00EA73D2-6D36-4EA7-8A35-BCF43FBD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/>
      <w:color w:val="00000A"/>
      <w:kern w:val="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Ｐ明朝" w:hAnsi="ＭＳ Ｐ明朝"/>
      <w:sz w:val="22"/>
    </w:rPr>
  </w:style>
  <w:style w:type="character" w:customStyle="1" w:styleId="a4">
    <w:name w:val="フッター (文字)"/>
    <w:rPr>
      <w:rFonts w:ascii="ＭＳ Ｐ明朝" w:hAnsi="ＭＳ Ｐ明朝"/>
      <w:sz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簡易タンク貯蔵所構造設備明細書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簡易タンク貯蔵所構造設備明細書</dc:title>
  <dc:subject>様式第4のへ（第4条、第5条関係）</dc:subject>
  <dc:creator>伊丹市消防局</dc:creator>
  <cp:keywords/>
  <dc:description/>
  <cp:lastModifiedBy>Administrator</cp:lastModifiedBy>
  <cp:revision>7</cp:revision>
  <cp:lastPrinted>2002-11-20T05:16:00Z</cp:lastPrinted>
  <dcterms:created xsi:type="dcterms:W3CDTF">2023-05-22T19:16:00Z</dcterms:created>
  <dcterms:modified xsi:type="dcterms:W3CDTF">2023-05-26T13:37:00Z</dcterms:modified>
</cp:coreProperties>
</file>