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BBA" w:rsidRDefault="00B10CFB" w:rsidP="00B10CFB">
      <w:pPr>
        <w:jc w:val="right"/>
      </w:pPr>
      <w:bookmarkStart w:id="0" w:name="_GoBack"/>
      <w:bookmarkEnd w:id="0"/>
      <w:r>
        <w:rPr>
          <w:rFonts w:hint="eastAsia"/>
        </w:rPr>
        <w:t>別紙第１</w:t>
      </w:r>
    </w:p>
    <w:p w:rsidR="00B10CFB" w:rsidRPr="00B10CFB" w:rsidRDefault="00B10CFB" w:rsidP="00B10CFB">
      <w:pPr>
        <w:spacing w:line="440" w:lineRule="exact"/>
        <w:jc w:val="center"/>
        <w:rPr>
          <w:rFonts w:ascii="ＭＳ ゴシック" w:eastAsia="ＭＳ ゴシック" w:hAnsi="ＭＳ ゴシック"/>
          <w:sz w:val="32"/>
          <w:szCs w:val="32"/>
        </w:rPr>
      </w:pPr>
      <w:r w:rsidRPr="00B10CFB">
        <w:rPr>
          <w:rFonts w:ascii="ＭＳ ゴシック" w:eastAsia="ＭＳ ゴシック" w:hAnsi="ＭＳ ゴシック" w:hint="eastAsia"/>
          <w:sz w:val="32"/>
          <w:szCs w:val="32"/>
        </w:rPr>
        <w:t>情報収集・伝達訓練実施計画（例）</w:t>
      </w:r>
    </w:p>
    <w:p w:rsidR="00B10CFB" w:rsidRPr="00B10CFB" w:rsidRDefault="00B10CFB" w:rsidP="00B10CFB">
      <w:pPr>
        <w:spacing w:line="440" w:lineRule="exact"/>
        <w:jc w:val="center"/>
        <w:rPr>
          <w:rFonts w:ascii="ＭＳ ゴシック" w:eastAsia="ＭＳ ゴシック" w:hAnsi="ＭＳ ゴシック"/>
          <w:sz w:val="32"/>
          <w:szCs w:val="32"/>
        </w:rPr>
      </w:pPr>
      <w:r w:rsidRPr="00B10CFB">
        <w:rPr>
          <w:rFonts w:ascii="ＭＳ ゴシック" w:eastAsia="ＭＳ ゴシック" w:hAnsi="ＭＳ ゴシック" w:hint="eastAsia"/>
          <w:sz w:val="32"/>
          <w:szCs w:val="32"/>
        </w:rPr>
        <w:t>令和　　年度　　　自主防災組織　情報収集・伝達訓練実施計画</w:t>
      </w:r>
    </w:p>
    <w:tbl>
      <w:tblPr>
        <w:tblW w:w="10000" w:type="dxa"/>
        <w:tblCellMar>
          <w:left w:w="0" w:type="dxa"/>
          <w:right w:w="0" w:type="dxa"/>
        </w:tblCellMar>
        <w:tblLook w:val="0420" w:firstRow="1" w:lastRow="0" w:firstColumn="0" w:lastColumn="0" w:noHBand="0" w:noVBand="1"/>
      </w:tblPr>
      <w:tblGrid>
        <w:gridCol w:w="1520"/>
        <w:gridCol w:w="8480"/>
      </w:tblGrid>
      <w:tr w:rsidR="00B10CFB" w:rsidRPr="00B10CFB" w:rsidTr="00B10CFB">
        <w:trPr>
          <w:trHeight w:val="31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585680" w:rsidRDefault="00B10CFB" w:rsidP="00CD33FF">
            <w:pPr>
              <w:jc w:val="center"/>
              <w:rPr>
                <w:sz w:val="28"/>
              </w:rPr>
            </w:pPr>
            <w:r w:rsidRPr="00585680">
              <w:rPr>
                <w:rFonts w:hint="eastAsia"/>
                <w:sz w:val="28"/>
              </w:rPr>
              <w:t>項　目</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585680" w:rsidRDefault="00B10CFB" w:rsidP="00B10CFB">
            <w:pPr>
              <w:jc w:val="center"/>
              <w:rPr>
                <w:sz w:val="28"/>
              </w:rPr>
            </w:pPr>
            <w:r w:rsidRPr="00585680">
              <w:rPr>
                <w:rFonts w:hint="eastAsia"/>
                <w:sz w:val="28"/>
              </w:rPr>
              <w:t>内　　容</w:t>
            </w:r>
          </w:p>
        </w:tc>
      </w:tr>
      <w:tr w:rsidR="00B10CFB" w:rsidRPr="00B10CFB" w:rsidTr="00B10CFB">
        <w:trPr>
          <w:trHeight w:val="351"/>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585680" w:rsidRDefault="00B10CFB" w:rsidP="00CD33FF">
            <w:pPr>
              <w:jc w:val="center"/>
              <w:rPr>
                <w:sz w:val="28"/>
              </w:rPr>
            </w:pPr>
            <w:r w:rsidRPr="00585680">
              <w:rPr>
                <w:rFonts w:hint="eastAsia"/>
                <w:sz w:val="28"/>
              </w:rPr>
              <w:t>日　時</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585680" w:rsidRDefault="00B10CFB" w:rsidP="00B10CFB">
            <w:pPr>
              <w:rPr>
                <w:sz w:val="28"/>
              </w:rPr>
            </w:pPr>
            <w:r w:rsidRPr="00585680">
              <w:rPr>
                <w:rFonts w:hint="eastAsia"/>
                <w:sz w:val="28"/>
              </w:rPr>
              <w:t>令和　　年　　月　　日（　曜日）　　：　　　～　　：　　迄</w:t>
            </w:r>
          </w:p>
        </w:tc>
      </w:tr>
      <w:tr w:rsidR="00B10CFB" w:rsidRPr="00B10CFB" w:rsidTr="00B10CFB">
        <w:trPr>
          <w:trHeight w:val="388"/>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585680" w:rsidRDefault="00B10CFB" w:rsidP="00CD33FF">
            <w:pPr>
              <w:jc w:val="center"/>
              <w:rPr>
                <w:sz w:val="28"/>
              </w:rPr>
            </w:pPr>
            <w:r w:rsidRPr="00585680">
              <w:rPr>
                <w:rFonts w:hint="eastAsia"/>
                <w:sz w:val="28"/>
              </w:rPr>
              <w:t>場　所</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585680" w:rsidRDefault="00B10CFB" w:rsidP="00B10CFB">
            <w:pPr>
              <w:rPr>
                <w:sz w:val="28"/>
              </w:rPr>
            </w:pPr>
            <w:r w:rsidRPr="00585680">
              <w:rPr>
                <w:rFonts w:hint="eastAsia"/>
                <w:sz w:val="28"/>
              </w:rPr>
              <w:t xml:space="preserve">　　　　自治会公民館　　出水市　　　町　　　　番　　　　号</w:t>
            </w:r>
          </w:p>
        </w:tc>
      </w:tr>
      <w:tr w:rsidR="00B10CFB" w:rsidRPr="00B10CFB" w:rsidTr="00B10CFB">
        <w:trPr>
          <w:trHeight w:val="39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585680" w:rsidRDefault="00B10CFB" w:rsidP="00CD33FF">
            <w:pPr>
              <w:jc w:val="center"/>
              <w:rPr>
                <w:sz w:val="28"/>
              </w:rPr>
            </w:pPr>
            <w:r w:rsidRPr="00585680">
              <w:rPr>
                <w:rFonts w:hint="eastAsia"/>
                <w:sz w:val="28"/>
              </w:rPr>
              <w:t>参加者</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585680" w:rsidRDefault="00B10CFB" w:rsidP="00B10CFB">
            <w:pPr>
              <w:rPr>
                <w:sz w:val="28"/>
              </w:rPr>
            </w:pPr>
            <w:r w:rsidRPr="00585680">
              <w:rPr>
                <w:rFonts w:hint="eastAsia"/>
                <w:sz w:val="28"/>
              </w:rPr>
              <w:t>自主防災組織役員及び自主防災組織会員</w:t>
            </w:r>
          </w:p>
        </w:tc>
      </w:tr>
      <w:tr w:rsidR="00B10CFB" w:rsidRPr="00B10CFB" w:rsidTr="00B10CFB">
        <w:trPr>
          <w:trHeight w:val="262"/>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585680" w:rsidRDefault="00B10CFB" w:rsidP="00CD33FF">
            <w:pPr>
              <w:jc w:val="center"/>
              <w:rPr>
                <w:sz w:val="28"/>
              </w:rPr>
            </w:pPr>
            <w:r w:rsidRPr="00585680">
              <w:rPr>
                <w:rFonts w:hint="eastAsia"/>
                <w:sz w:val="28"/>
              </w:rPr>
              <w:t>参加機関</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585680" w:rsidRDefault="00B10CFB" w:rsidP="00B10CFB">
            <w:pPr>
              <w:rPr>
                <w:sz w:val="28"/>
              </w:rPr>
            </w:pPr>
            <w:r w:rsidRPr="00585680">
              <w:rPr>
                <w:rFonts w:hint="eastAsia"/>
                <w:sz w:val="28"/>
              </w:rPr>
              <w:t>消防団　　分団</w:t>
            </w:r>
          </w:p>
        </w:tc>
      </w:tr>
      <w:tr w:rsidR="00B10CFB" w:rsidRPr="00B10CFB" w:rsidTr="00B10CFB">
        <w:trPr>
          <w:trHeight w:val="136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585680" w:rsidRDefault="00B10CFB" w:rsidP="00CD33FF">
            <w:pPr>
              <w:jc w:val="center"/>
              <w:rPr>
                <w:sz w:val="28"/>
              </w:rPr>
            </w:pPr>
            <w:r w:rsidRPr="00585680">
              <w:rPr>
                <w:rFonts w:hint="eastAsia"/>
                <w:sz w:val="28"/>
              </w:rPr>
              <w:t>訓練目的</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585680" w:rsidRDefault="00B10CFB" w:rsidP="00B10CFB">
            <w:pPr>
              <w:rPr>
                <w:sz w:val="28"/>
              </w:rPr>
            </w:pPr>
            <w:r w:rsidRPr="00585680">
              <w:rPr>
                <w:rFonts w:hint="eastAsia"/>
                <w:sz w:val="28"/>
              </w:rPr>
              <w:t xml:space="preserve">　災害時は不確かな情報やデマ等で情報が錯綜するため、正確・迅速な情報収集・伝達の重要性を深く認識し、自主防災組織を災害情報の中継点と位置づけ、防災関係機関と市民の正確・迅速な情報の送受を円滑にできるように訓練し練度の維持向上を図る。</w:t>
            </w:r>
          </w:p>
        </w:tc>
      </w:tr>
      <w:tr w:rsidR="00B10CFB" w:rsidRPr="00B10CFB" w:rsidTr="00B10CFB">
        <w:trPr>
          <w:trHeight w:val="190"/>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B10CFB" w:rsidRDefault="00B10CFB" w:rsidP="00CD33FF">
            <w:pPr>
              <w:jc w:val="center"/>
            </w:pPr>
            <w:r w:rsidRPr="00585680">
              <w:rPr>
                <w:rFonts w:hint="eastAsia"/>
                <w:sz w:val="28"/>
              </w:rPr>
              <w:t>災害想定</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585680" w:rsidRDefault="00B10CFB" w:rsidP="00B10CFB">
            <w:pPr>
              <w:rPr>
                <w:rFonts w:ascii="ＭＳ ゴシック" w:eastAsia="ＭＳ ゴシック" w:hAnsi="ＭＳ ゴシック"/>
                <w:sz w:val="28"/>
              </w:rPr>
            </w:pPr>
            <w:r w:rsidRPr="00585680">
              <w:rPr>
                <w:rFonts w:ascii="ＭＳ ゴシック" w:eastAsia="ＭＳ ゴシック" w:hAnsi="ＭＳ ゴシック" w:hint="eastAsia"/>
                <w:sz w:val="28"/>
              </w:rPr>
              <w:t>【大雨警報パターン】</w:t>
            </w:r>
          </w:p>
          <w:p w:rsidR="00B10CFB" w:rsidRPr="00585680" w:rsidRDefault="00B10CFB" w:rsidP="00B10CFB">
            <w:pPr>
              <w:rPr>
                <w:rFonts w:ascii="ＭＳ ゴシック" w:eastAsia="ＭＳ ゴシック" w:hAnsi="ＭＳ ゴシック"/>
                <w:sz w:val="28"/>
              </w:rPr>
            </w:pPr>
            <w:r w:rsidRPr="00585680">
              <w:rPr>
                <w:rFonts w:ascii="ＭＳ ゴシック" w:eastAsia="ＭＳ ゴシック" w:hAnsi="ＭＳ ゴシック" w:hint="eastAsia"/>
                <w:sz w:val="28"/>
              </w:rPr>
              <w:t>１　気象等</w:t>
            </w:r>
          </w:p>
          <w:p w:rsidR="00B10CFB" w:rsidRPr="00585680" w:rsidRDefault="00B10CFB" w:rsidP="00B10CFB">
            <w:pPr>
              <w:rPr>
                <w:sz w:val="28"/>
              </w:rPr>
            </w:pPr>
            <w:r w:rsidRPr="00585680">
              <w:rPr>
                <w:rFonts w:hint="eastAsia"/>
                <w:sz w:val="28"/>
              </w:rPr>
              <w:t xml:space="preserve">　⑴　６月２８日２：００から降り始め、連続雨量５０ｍｍ</w:t>
            </w:r>
          </w:p>
          <w:p w:rsidR="00B10CFB" w:rsidRPr="00585680" w:rsidRDefault="00B10CFB" w:rsidP="00B10CFB">
            <w:pPr>
              <w:rPr>
                <w:sz w:val="28"/>
              </w:rPr>
            </w:pPr>
            <w:r w:rsidRPr="00585680">
              <w:rPr>
                <w:rFonts w:hint="eastAsia"/>
                <w:sz w:val="28"/>
              </w:rPr>
              <w:t xml:space="preserve">　⑵　３０日６：００大雨注意報！（警報の可能性「高」）発表</w:t>
            </w:r>
          </w:p>
          <w:p w:rsidR="00B10CFB" w:rsidRPr="00585680" w:rsidRDefault="00B10CFB" w:rsidP="00B10CFB">
            <w:pPr>
              <w:rPr>
                <w:sz w:val="28"/>
              </w:rPr>
            </w:pPr>
            <w:r w:rsidRPr="00585680">
              <w:rPr>
                <w:rFonts w:hint="eastAsia"/>
                <w:sz w:val="28"/>
              </w:rPr>
              <w:t xml:space="preserve">　⑶　潮位は１日から４日まで大潮で３５０ｃｍ</w:t>
            </w:r>
          </w:p>
          <w:p w:rsidR="00B10CFB" w:rsidRPr="00585680" w:rsidRDefault="00B10CFB" w:rsidP="00B10CFB">
            <w:pPr>
              <w:rPr>
                <w:rFonts w:ascii="ＭＳ ゴシック" w:eastAsia="ＭＳ ゴシック" w:hAnsi="ＭＳ ゴシック"/>
                <w:sz w:val="28"/>
              </w:rPr>
            </w:pPr>
            <w:r w:rsidRPr="00585680">
              <w:rPr>
                <w:rFonts w:ascii="ＭＳ ゴシック" w:eastAsia="ＭＳ ゴシック" w:hAnsi="ＭＳ ゴシック" w:hint="eastAsia"/>
                <w:sz w:val="28"/>
              </w:rPr>
              <w:t>２　現在までの市の活動状況</w:t>
            </w:r>
          </w:p>
          <w:p w:rsidR="00B10CFB" w:rsidRPr="00585680" w:rsidRDefault="00B10CFB" w:rsidP="00B10CFB">
            <w:pPr>
              <w:rPr>
                <w:sz w:val="28"/>
              </w:rPr>
            </w:pPr>
            <w:r w:rsidRPr="00585680">
              <w:rPr>
                <w:rFonts w:hint="eastAsia"/>
                <w:sz w:val="28"/>
              </w:rPr>
              <w:t xml:space="preserve">　⑴　２８日１０：００　情報収集開始</w:t>
            </w:r>
          </w:p>
          <w:p w:rsidR="00B10CFB" w:rsidRPr="00585680" w:rsidRDefault="00B10CFB" w:rsidP="00B10CFB">
            <w:pPr>
              <w:rPr>
                <w:sz w:val="28"/>
              </w:rPr>
            </w:pPr>
            <w:r w:rsidRPr="00585680">
              <w:rPr>
                <w:rFonts w:hint="eastAsia"/>
                <w:sz w:val="28"/>
              </w:rPr>
              <w:t xml:space="preserve">　⑵　３０日　６：２０　情報連絡体制へ移行</w:t>
            </w:r>
          </w:p>
          <w:p w:rsidR="00B10CFB" w:rsidRPr="00585680" w:rsidRDefault="00B10CFB" w:rsidP="00B10CFB">
            <w:pPr>
              <w:rPr>
                <w:sz w:val="28"/>
              </w:rPr>
            </w:pPr>
            <w:r w:rsidRPr="00585680">
              <w:rPr>
                <w:rFonts w:hint="eastAsia"/>
                <w:sz w:val="28"/>
              </w:rPr>
              <w:t xml:space="preserve">　　　　　　１０：００　警戒本部体制へ移行</w:t>
            </w:r>
          </w:p>
          <w:p w:rsidR="00B10CFB" w:rsidRPr="00585680" w:rsidRDefault="00B10CFB" w:rsidP="00B10CFB">
            <w:pPr>
              <w:rPr>
                <w:rFonts w:ascii="ＭＳ ゴシック" w:eastAsia="ＭＳ ゴシック" w:hAnsi="ＭＳ ゴシック"/>
                <w:sz w:val="28"/>
              </w:rPr>
            </w:pPr>
            <w:r w:rsidRPr="00585680">
              <w:rPr>
                <w:rFonts w:ascii="ＭＳ ゴシック" w:eastAsia="ＭＳ ゴシック" w:hAnsi="ＭＳ ゴシック" w:hint="eastAsia"/>
                <w:sz w:val="28"/>
              </w:rPr>
              <w:t>３　今後の予定</w:t>
            </w:r>
          </w:p>
          <w:p w:rsidR="00B10CFB" w:rsidRPr="00585680" w:rsidRDefault="00B10CFB" w:rsidP="00585680">
            <w:pPr>
              <w:ind w:left="562" w:hangingChars="200" w:hanging="562"/>
              <w:rPr>
                <w:sz w:val="28"/>
              </w:rPr>
            </w:pPr>
            <w:r w:rsidRPr="00585680">
              <w:rPr>
                <w:rFonts w:hint="eastAsia"/>
                <w:sz w:val="28"/>
              </w:rPr>
              <w:t xml:space="preserve">　⑴　大雨警報発表と同時に避難所開設を検討し、夜間を避けて開設予定</w:t>
            </w:r>
          </w:p>
          <w:p w:rsidR="00B10CFB" w:rsidRPr="00585680" w:rsidRDefault="00B10CFB" w:rsidP="00B10CFB">
            <w:pPr>
              <w:rPr>
                <w:sz w:val="28"/>
              </w:rPr>
            </w:pPr>
            <w:r w:rsidRPr="00585680">
              <w:rPr>
                <w:rFonts w:hint="eastAsia"/>
                <w:sz w:val="28"/>
              </w:rPr>
              <w:t xml:space="preserve">　　　市は避難所開設前に、災害対策本部体制へ移行予定</w:t>
            </w:r>
          </w:p>
          <w:p w:rsidR="00B10CFB" w:rsidRPr="00585680" w:rsidRDefault="00B10CFB" w:rsidP="00B10CFB">
            <w:pPr>
              <w:rPr>
                <w:sz w:val="28"/>
              </w:rPr>
            </w:pPr>
            <w:r w:rsidRPr="00585680">
              <w:rPr>
                <w:rFonts w:hint="eastAsia"/>
                <w:sz w:val="28"/>
              </w:rPr>
              <w:t xml:space="preserve">　⑵　開設予定時期：　１日８：００</w:t>
            </w:r>
          </w:p>
          <w:p w:rsidR="00B10CFB" w:rsidRPr="00585680" w:rsidRDefault="00B10CFB" w:rsidP="00B10CFB">
            <w:pPr>
              <w:rPr>
                <w:sz w:val="28"/>
              </w:rPr>
            </w:pPr>
            <w:r w:rsidRPr="00585680">
              <w:rPr>
                <w:rFonts w:hint="eastAsia"/>
                <w:sz w:val="28"/>
              </w:rPr>
              <w:t xml:space="preserve">　⑶　開設予定避難所</w:t>
            </w:r>
          </w:p>
          <w:p w:rsidR="00B10CFB" w:rsidRPr="00585680" w:rsidRDefault="00B10CFB" w:rsidP="00B10CFB">
            <w:pPr>
              <w:rPr>
                <w:sz w:val="28"/>
              </w:rPr>
            </w:pPr>
            <w:r w:rsidRPr="00585680">
              <w:rPr>
                <w:rFonts w:hint="eastAsia"/>
                <w:sz w:val="28"/>
              </w:rPr>
              <w:t xml:space="preserve">　　ア　○○</w:t>
            </w:r>
          </w:p>
          <w:p w:rsidR="00B10CFB" w:rsidRPr="00585680" w:rsidRDefault="00B10CFB" w:rsidP="00B10CFB">
            <w:pPr>
              <w:rPr>
                <w:sz w:val="28"/>
              </w:rPr>
            </w:pPr>
            <w:r w:rsidRPr="00585680">
              <w:rPr>
                <w:rFonts w:hint="eastAsia"/>
                <w:sz w:val="28"/>
              </w:rPr>
              <w:t xml:space="preserve">　　イ　○○</w:t>
            </w:r>
          </w:p>
          <w:p w:rsidR="00B10CFB" w:rsidRPr="00585680" w:rsidRDefault="00B10CFB" w:rsidP="00B10CFB">
            <w:pPr>
              <w:rPr>
                <w:sz w:val="28"/>
              </w:rPr>
            </w:pPr>
            <w:r w:rsidRPr="00585680">
              <w:rPr>
                <w:rFonts w:hint="eastAsia"/>
                <w:sz w:val="28"/>
              </w:rPr>
              <w:t xml:space="preserve">　⑷　○○ダムは明朝の豪雨を見越して本日１７：３０予備放流</w:t>
            </w:r>
          </w:p>
          <w:p w:rsidR="00B10CFB" w:rsidRPr="00585680" w:rsidRDefault="00B10CFB" w:rsidP="00B10CFB">
            <w:pPr>
              <w:rPr>
                <w:rFonts w:ascii="ＭＳ ゴシック" w:eastAsia="ＭＳ ゴシック" w:hAnsi="ＭＳ ゴシック"/>
                <w:sz w:val="28"/>
              </w:rPr>
            </w:pPr>
            <w:r w:rsidRPr="00585680">
              <w:rPr>
                <w:rFonts w:ascii="ＭＳ ゴシック" w:eastAsia="ＭＳ ゴシック" w:hAnsi="ＭＳ ゴシック" w:hint="eastAsia"/>
                <w:sz w:val="28"/>
              </w:rPr>
              <w:t>【台風パターン】</w:t>
            </w:r>
          </w:p>
          <w:p w:rsidR="00B10CFB" w:rsidRPr="00585680" w:rsidRDefault="00B10CFB" w:rsidP="00B10CFB">
            <w:pPr>
              <w:rPr>
                <w:rFonts w:ascii="ＭＳ ゴシック" w:eastAsia="ＭＳ ゴシック" w:hAnsi="ＭＳ ゴシック"/>
                <w:sz w:val="28"/>
              </w:rPr>
            </w:pPr>
            <w:r w:rsidRPr="00585680">
              <w:rPr>
                <w:rFonts w:ascii="ＭＳ ゴシック" w:eastAsia="ＭＳ ゴシック" w:hAnsi="ＭＳ ゴシック" w:hint="eastAsia"/>
                <w:sz w:val="28"/>
              </w:rPr>
              <w:t>１　気象等</w:t>
            </w:r>
          </w:p>
          <w:p w:rsidR="00B10CFB" w:rsidRPr="00585680" w:rsidRDefault="00B10CFB" w:rsidP="00585680">
            <w:pPr>
              <w:ind w:left="562" w:hangingChars="200" w:hanging="562"/>
              <w:rPr>
                <w:sz w:val="28"/>
              </w:rPr>
            </w:pPr>
            <w:r w:rsidRPr="00585680">
              <w:rPr>
                <w:rFonts w:hint="eastAsia"/>
                <w:sz w:val="28"/>
              </w:rPr>
              <w:t xml:space="preserve">　⑴　６月２８日１８：００頃から暴風域に入る可能性７０％以下で大雨警報の可能性「高」）を発表</w:t>
            </w:r>
          </w:p>
          <w:p w:rsidR="00B10CFB" w:rsidRPr="00585680" w:rsidRDefault="00B10CFB" w:rsidP="00B10CFB">
            <w:pPr>
              <w:rPr>
                <w:sz w:val="28"/>
              </w:rPr>
            </w:pPr>
            <w:r w:rsidRPr="00585680">
              <w:rPr>
                <w:rFonts w:hint="eastAsia"/>
                <w:sz w:val="28"/>
              </w:rPr>
              <w:t xml:space="preserve">　⑵　潮位は１日から４日まで大潮で３５０ｃｍ</w:t>
            </w:r>
          </w:p>
          <w:p w:rsidR="00B10CFB" w:rsidRPr="00585680" w:rsidRDefault="00B10CFB" w:rsidP="00B10CFB">
            <w:pPr>
              <w:rPr>
                <w:sz w:val="28"/>
              </w:rPr>
            </w:pPr>
            <w:r w:rsidRPr="00585680">
              <w:rPr>
                <w:rFonts w:ascii="ＭＳ ゴシック" w:eastAsia="ＭＳ ゴシック" w:hAnsi="ＭＳ ゴシック" w:hint="eastAsia"/>
                <w:sz w:val="28"/>
              </w:rPr>
              <w:t>２　市</w:t>
            </w:r>
            <w:r w:rsidRPr="00585680">
              <w:rPr>
                <w:rFonts w:hint="eastAsia"/>
                <w:sz w:val="28"/>
              </w:rPr>
              <w:t>は、３０日　７：００　警戒本部体制へ移行</w:t>
            </w:r>
          </w:p>
          <w:p w:rsidR="00B10CFB" w:rsidRPr="00B10CFB" w:rsidRDefault="00B10CFB" w:rsidP="00B10CFB">
            <w:r w:rsidRPr="00585680">
              <w:rPr>
                <w:rFonts w:ascii="ＭＳ ゴシック" w:eastAsia="ＭＳ ゴシック" w:hAnsi="ＭＳ ゴシック" w:hint="eastAsia"/>
                <w:sz w:val="28"/>
              </w:rPr>
              <w:t>３　今後の予定</w:t>
            </w:r>
            <w:r w:rsidRPr="00585680">
              <w:rPr>
                <w:rFonts w:hint="eastAsia"/>
                <w:sz w:val="28"/>
              </w:rPr>
              <w:t>は、【大雨警報パターン】に同じ</w:t>
            </w:r>
          </w:p>
        </w:tc>
      </w:tr>
    </w:tbl>
    <w:p w:rsidR="00B10CFB" w:rsidRPr="00BE4E58" w:rsidRDefault="00B10CFB">
      <w:pPr>
        <w:rPr>
          <w:sz w:val="20"/>
        </w:rPr>
      </w:pPr>
    </w:p>
    <w:tbl>
      <w:tblPr>
        <w:tblW w:w="10000" w:type="dxa"/>
        <w:tblCellMar>
          <w:left w:w="0" w:type="dxa"/>
          <w:right w:w="0" w:type="dxa"/>
        </w:tblCellMar>
        <w:tblLook w:val="0420" w:firstRow="1" w:lastRow="0" w:firstColumn="0" w:lastColumn="0" w:noHBand="0" w:noVBand="1"/>
      </w:tblPr>
      <w:tblGrid>
        <w:gridCol w:w="1520"/>
        <w:gridCol w:w="8480"/>
      </w:tblGrid>
      <w:tr w:rsidR="00BE4E58" w:rsidRPr="00BE4E58" w:rsidTr="00BE4E58">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585680" w:rsidRDefault="00BE4E58" w:rsidP="00BE4E58">
            <w:pPr>
              <w:jc w:val="center"/>
              <w:rPr>
                <w:sz w:val="28"/>
              </w:rPr>
            </w:pPr>
            <w:r w:rsidRPr="00585680">
              <w:rPr>
                <w:rFonts w:hint="eastAsia"/>
                <w:sz w:val="28"/>
              </w:rPr>
              <w:t>項　目</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4E58" w:rsidRPr="00585680" w:rsidRDefault="00BE4E58" w:rsidP="00BE4E58">
            <w:pPr>
              <w:jc w:val="center"/>
              <w:rPr>
                <w:sz w:val="28"/>
              </w:rPr>
            </w:pPr>
            <w:r w:rsidRPr="00585680">
              <w:rPr>
                <w:rFonts w:hint="eastAsia"/>
                <w:sz w:val="28"/>
              </w:rPr>
              <w:t>内　　容</w:t>
            </w:r>
          </w:p>
        </w:tc>
      </w:tr>
      <w:tr w:rsidR="00BE4E58" w:rsidRPr="00BE4E58" w:rsidTr="00BE4E58">
        <w:trPr>
          <w:trHeight w:val="701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585680" w:rsidRDefault="00BE4E58" w:rsidP="00CD33FF">
            <w:pPr>
              <w:jc w:val="center"/>
              <w:rPr>
                <w:sz w:val="28"/>
              </w:rPr>
            </w:pPr>
            <w:r w:rsidRPr="00585680">
              <w:rPr>
                <w:rFonts w:hint="eastAsia"/>
                <w:sz w:val="28"/>
              </w:rPr>
              <w:t>訓練内容</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4E58" w:rsidRPr="00585680" w:rsidRDefault="00BE4E58" w:rsidP="00BE4E58">
            <w:pPr>
              <w:rPr>
                <w:rFonts w:ascii="ＭＳ ゴシック" w:eastAsia="ＭＳ ゴシック" w:hAnsi="ＭＳ ゴシック"/>
                <w:sz w:val="28"/>
              </w:rPr>
            </w:pPr>
            <w:r w:rsidRPr="00585680">
              <w:rPr>
                <w:rFonts w:ascii="ＭＳ ゴシック" w:eastAsia="ＭＳ ゴシック" w:hAnsi="ＭＳ ゴシック" w:hint="eastAsia"/>
                <w:sz w:val="28"/>
              </w:rPr>
              <w:t>【情報収集】</w:t>
            </w:r>
          </w:p>
          <w:p w:rsidR="00BE4E58" w:rsidRPr="00585680" w:rsidRDefault="00BE4E58" w:rsidP="00BE4E58">
            <w:pPr>
              <w:rPr>
                <w:rFonts w:ascii="ＭＳ ゴシック" w:eastAsia="ＭＳ ゴシック" w:hAnsi="ＭＳ ゴシック"/>
                <w:sz w:val="28"/>
              </w:rPr>
            </w:pPr>
            <w:r w:rsidRPr="00585680">
              <w:rPr>
                <w:rFonts w:ascii="ＭＳ ゴシック" w:eastAsia="ＭＳ ゴシック" w:hAnsi="ＭＳ ゴシック" w:hint="eastAsia"/>
                <w:sz w:val="28"/>
              </w:rPr>
              <w:t>１　総務班等</w:t>
            </w:r>
          </w:p>
          <w:p w:rsidR="00BE4E58" w:rsidRPr="00585680" w:rsidRDefault="00BE4E58" w:rsidP="00BE4E58">
            <w:pPr>
              <w:rPr>
                <w:sz w:val="28"/>
              </w:rPr>
            </w:pPr>
            <w:r w:rsidRPr="00585680">
              <w:rPr>
                <w:rFonts w:hint="eastAsia"/>
                <w:sz w:val="28"/>
              </w:rPr>
              <w:t xml:space="preserve">　　統裁部状況付与班となり、付紙「【模擬情報】情報収集項目</w:t>
            </w:r>
          </w:p>
          <w:p w:rsidR="00BE4E58" w:rsidRPr="00585680" w:rsidRDefault="00BE4E58" w:rsidP="00BE4E58">
            <w:pPr>
              <w:rPr>
                <w:sz w:val="28"/>
              </w:rPr>
            </w:pPr>
            <w:r w:rsidRPr="00585680">
              <w:rPr>
                <w:rFonts w:hint="eastAsia"/>
                <w:sz w:val="28"/>
              </w:rPr>
              <w:t xml:space="preserve">　（例）」を使用し、情報班へ状況付与する。</w:t>
            </w:r>
          </w:p>
          <w:p w:rsidR="00BE4E58" w:rsidRPr="00585680" w:rsidRDefault="00BE4E58" w:rsidP="00BE4E58">
            <w:pPr>
              <w:rPr>
                <w:sz w:val="28"/>
              </w:rPr>
            </w:pPr>
            <w:r w:rsidRPr="00585680">
              <w:rPr>
                <w:rFonts w:hint="eastAsia"/>
                <w:sz w:val="28"/>
              </w:rPr>
              <w:t xml:space="preserve">　　または、実際の気象情報（台風接近情報や大雨警報発表時の</w:t>
            </w:r>
          </w:p>
          <w:p w:rsidR="00BE4E58" w:rsidRPr="00585680" w:rsidRDefault="00BE4E58" w:rsidP="00BE4E58">
            <w:pPr>
              <w:rPr>
                <w:sz w:val="28"/>
              </w:rPr>
            </w:pPr>
            <w:r w:rsidRPr="00585680">
              <w:rPr>
                <w:rFonts w:hint="eastAsia"/>
                <w:sz w:val="28"/>
              </w:rPr>
              <w:t xml:space="preserve">　テレビ放送）等を情報収集する。</w:t>
            </w:r>
          </w:p>
          <w:p w:rsidR="00BE4E58" w:rsidRPr="00585680" w:rsidRDefault="00BE4E58" w:rsidP="00BE4E58">
            <w:pPr>
              <w:rPr>
                <w:rFonts w:ascii="ＭＳ ゴシック" w:eastAsia="ＭＳ ゴシック" w:hAnsi="ＭＳ ゴシック"/>
                <w:sz w:val="28"/>
              </w:rPr>
            </w:pPr>
            <w:r w:rsidRPr="00585680">
              <w:rPr>
                <w:rFonts w:ascii="ＭＳ ゴシック" w:eastAsia="ＭＳ ゴシック" w:hAnsi="ＭＳ ゴシック" w:hint="eastAsia"/>
                <w:sz w:val="28"/>
              </w:rPr>
              <w:t>２　情報班</w:t>
            </w:r>
          </w:p>
          <w:p w:rsidR="00BE4E58" w:rsidRPr="00585680" w:rsidRDefault="00BE4E58" w:rsidP="00BE4E58">
            <w:pPr>
              <w:rPr>
                <w:sz w:val="28"/>
              </w:rPr>
            </w:pPr>
            <w:r w:rsidRPr="00585680">
              <w:rPr>
                <w:rFonts w:hint="eastAsia"/>
                <w:sz w:val="28"/>
              </w:rPr>
              <w:t xml:space="preserve">　⑴　自主防災組織会長へ前項内容を報告後、ホワイトボード、</w:t>
            </w:r>
          </w:p>
          <w:p w:rsidR="00BE4E58" w:rsidRPr="00585680" w:rsidRDefault="00BE4E58" w:rsidP="00BE4E58">
            <w:pPr>
              <w:rPr>
                <w:sz w:val="28"/>
              </w:rPr>
            </w:pPr>
            <w:r w:rsidRPr="00585680">
              <w:rPr>
                <w:rFonts w:hint="eastAsia"/>
                <w:sz w:val="28"/>
              </w:rPr>
              <w:t xml:space="preserve">　　ＰＣ等でクロノロジーを作成する。</w:t>
            </w:r>
          </w:p>
          <w:p w:rsidR="00BE4E58" w:rsidRPr="00585680" w:rsidRDefault="00BE4E58" w:rsidP="00BE4E58">
            <w:pPr>
              <w:rPr>
                <w:sz w:val="28"/>
              </w:rPr>
            </w:pPr>
            <w:r w:rsidRPr="00585680">
              <w:rPr>
                <w:rFonts w:hint="eastAsia"/>
                <w:sz w:val="28"/>
              </w:rPr>
              <w:t xml:space="preserve">　⑵　同時並行して、項目列挙方式で放送案文を作成し、自治会</w:t>
            </w:r>
          </w:p>
          <w:p w:rsidR="00BE4E58" w:rsidRPr="00585680" w:rsidRDefault="00BE4E58" w:rsidP="00BE4E58">
            <w:pPr>
              <w:rPr>
                <w:sz w:val="28"/>
              </w:rPr>
            </w:pPr>
            <w:r w:rsidRPr="00585680">
              <w:rPr>
                <w:rFonts w:hint="eastAsia"/>
                <w:sz w:val="28"/>
              </w:rPr>
              <w:t xml:space="preserve">　　放送を準備する。</w:t>
            </w:r>
          </w:p>
          <w:p w:rsidR="00BE4E58" w:rsidRPr="00585680" w:rsidRDefault="00BE4E58" w:rsidP="00BE4E58">
            <w:pPr>
              <w:rPr>
                <w:sz w:val="28"/>
              </w:rPr>
            </w:pPr>
            <w:r w:rsidRPr="00585680">
              <w:rPr>
                <w:rFonts w:hint="eastAsia"/>
                <w:sz w:val="28"/>
              </w:rPr>
              <w:t xml:space="preserve">　　　この際、避難準備や荒天準備等の注意喚起を含める。</w:t>
            </w:r>
          </w:p>
          <w:p w:rsidR="00BE4E58" w:rsidRPr="00585680" w:rsidRDefault="00BE4E58" w:rsidP="00BE4E58">
            <w:pPr>
              <w:rPr>
                <w:sz w:val="28"/>
              </w:rPr>
            </w:pPr>
            <w:r w:rsidRPr="00585680">
              <w:rPr>
                <w:rFonts w:hint="eastAsia"/>
                <w:sz w:val="28"/>
              </w:rPr>
              <w:t xml:space="preserve">　⑶　被災状況や、自主防災避難所開設以降は、収容状況等を市</w:t>
            </w:r>
          </w:p>
          <w:p w:rsidR="0000560C" w:rsidRPr="0000560C" w:rsidRDefault="00BE4E58" w:rsidP="00BE4E58">
            <w:pPr>
              <w:rPr>
                <w:sz w:val="28"/>
              </w:rPr>
            </w:pPr>
            <w:r w:rsidRPr="00585680">
              <w:rPr>
                <w:rFonts w:hint="eastAsia"/>
                <w:sz w:val="28"/>
              </w:rPr>
              <w:t xml:space="preserve">　　役所へ報告する。</w:t>
            </w:r>
          </w:p>
          <w:p w:rsidR="00BE4E58" w:rsidRPr="00585680" w:rsidRDefault="00BE4E58" w:rsidP="00BE4E58">
            <w:pPr>
              <w:rPr>
                <w:rFonts w:ascii="ＭＳ ゴシック" w:eastAsia="ＭＳ ゴシック" w:hAnsi="ＭＳ ゴシック"/>
                <w:sz w:val="28"/>
              </w:rPr>
            </w:pPr>
            <w:r w:rsidRPr="00585680">
              <w:rPr>
                <w:rFonts w:ascii="ＭＳ ゴシック" w:eastAsia="ＭＳ ゴシック" w:hAnsi="ＭＳ ゴシック" w:hint="eastAsia"/>
                <w:sz w:val="28"/>
              </w:rPr>
              <w:t>【情報伝達】</w:t>
            </w:r>
          </w:p>
          <w:p w:rsidR="00BE4E58" w:rsidRPr="00585680" w:rsidRDefault="00BE4E58" w:rsidP="00BE4E58">
            <w:pPr>
              <w:rPr>
                <w:sz w:val="28"/>
              </w:rPr>
            </w:pPr>
            <w:r w:rsidRPr="00585680">
              <w:rPr>
                <w:rFonts w:ascii="ＭＳ ゴシック" w:eastAsia="ＭＳ ゴシック" w:hAnsi="ＭＳ ゴシック" w:hint="eastAsia"/>
                <w:sz w:val="28"/>
              </w:rPr>
              <w:t>１</w:t>
            </w:r>
            <w:r w:rsidRPr="00585680">
              <w:rPr>
                <w:rFonts w:hint="eastAsia"/>
                <w:sz w:val="28"/>
              </w:rPr>
              <w:t xml:space="preserve">　放送案文を協議し、自治会放送で周知する。</w:t>
            </w:r>
          </w:p>
          <w:p w:rsidR="00BE4E58" w:rsidRPr="00585680" w:rsidRDefault="00BE4E58" w:rsidP="00BE4E58">
            <w:pPr>
              <w:rPr>
                <w:sz w:val="28"/>
              </w:rPr>
            </w:pPr>
            <w:r w:rsidRPr="00585680">
              <w:rPr>
                <w:rFonts w:ascii="ＭＳ ゴシック" w:eastAsia="ＭＳ ゴシック" w:hAnsi="ＭＳ ゴシック" w:hint="eastAsia"/>
                <w:sz w:val="28"/>
              </w:rPr>
              <w:t>２</w:t>
            </w:r>
            <w:r w:rsidRPr="00585680">
              <w:rPr>
                <w:rFonts w:hint="eastAsia"/>
                <w:sz w:val="28"/>
              </w:rPr>
              <w:t xml:space="preserve">　実際の気象情報を使用する際は、最新の情報を逐次伝達する。</w:t>
            </w:r>
          </w:p>
          <w:p w:rsidR="00BE4E58" w:rsidRPr="00585680" w:rsidRDefault="00BE4E58" w:rsidP="00BE4E58">
            <w:pPr>
              <w:rPr>
                <w:sz w:val="28"/>
              </w:rPr>
            </w:pPr>
            <w:r w:rsidRPr="00585680">
              <w:rPr>
                <w:rFonts w:ascii="ＭＳ ゴシック" w:eastAsia="ＭＳ ゴシック" w:hAnsi="ＭＳ ゴシック" w:hint="eastAsia"/>
                <w:sz w:val="28"/>
              </w:rPr>
              <w:t>３</w:t>
            </w:r>
            <w:r w:rsidRPr="00585680">
              <w:rPr>
                <w:rFonts w:hint="eastAsia"/>
                <w:sz w:val="28"/>
              </w:rPr>
              <w:t xml:space="preserve">　１・２項に関して、自宅での訓練参加者等から伝達内容を正</w:t>
            </w:r>
          </w:p>
          <w:p w:rsidR="00BE4E58" w:rsidRPr="00585680" w:rsidRDefault="00BE4E58" w:rsidP="00BE4E58">
            <w:pPr>
              <w:rPr>
                <w:sz w:val="28"/>
              </w:rPr>
            </w:pPr>
            <w:r w:rsidRPr="00585680">
              <w:rPr>
                <w:rFonts w:hint="eastAsia"/>
                <w:sz w:val="28"/>
              </w:rPr>
              <w:t xml:space="preserve">　確に認識できたか、聞こえ具合等は適切か否かを確認する。</w:t>
            </w:r>
          </w:p>
        </w:tc>
      </w:tr>
      <w:tr w:rsidR="00BE4E58" w:rsidRPr="00BE4E58" w:rsidTr="00585680">
        <w:trPr>
          <w:trHeight w:val="4335"/>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585680" w:rsidRDefault="00BE4E58" w:rsidP="00CD33FF">
            <w:pPr>
              <w:jc w:val="center"/>
              <w:rPr>
                <w:sz w:val="28"/>
              </w:rPr>
            </w:pPr>
            <w:r w:rsidRPr="00585680">
              <w:rPr>
                <w:rFonts w:hint="eastAsia"/>
                <w:sz w:val="28"/>
              </w:rPr>
              <w:t>訓練時程</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pPr w:leftFromText="142" w:rightFromText="142" w:vertAnchor="text" w:horzAnchor="margin" w:tblpY="-111"/>
              <w:tblOverlap w:val="never"/>
              <w:tblW w:w="8140" w:type="dxa"/>
              <w:tblCellMar>
                <w:left w:w="0" w:type="dxa"/>
                <w:right w:w="0" w:type="dxa"/>
              </w:tblCellMar>
              <w:tblLook w:val="0420" w:firstRow="1" w:lastRow="0" w:firstColumn="0" w:lastColumn="0" w:noHBand="0" w:noVBand="1"/>
            </w:tblPr>
            <w:tblGrid>
              <w:gridCol w:w="1726"/>
              <w:gridCol w:w="6414"/>
            </w:tblGrid>
            <w:tr w:rsidR="00585680" w:rsidRPr="00585680" w:rsidTr="00585680">
              <w:trPr>
                <w:trHeight w:val="244"/>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０８：００</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訓練説明（事前説明した内容を確認）</w:t>
                  </w:r>
                </w:p>
              </w:tc>
            </w:tr>
            <w:tr w:rsidR="00585680" w:rsidRPr="00585680" w:rsidTr="00585680">
              <w:trPr>
                <w:trHeight w:val="244"/>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０８：１０</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訓練開始（情報班への状況付与）</w:t>
                  </w:r>
                </w:p>
              </w:tc>
            </w:tr>
            <w:tr w:rsidR="00585680" w:rsidRPr="00585680" w:rsidTr="00585680">
              <w:trPr>
                <w:trHeight w:val="244"/>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０９：００</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クロノロジー、放送案文完成、関係者間協議</w:t>
                  </w:r>
                </w:p>
              </w:tc>
            </w:tr>
            <w:tr w:rsidR="00585680" w:rsidRPr="00585680" w:rsidTr="00585680">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85680" w:rsidRPr="00585680" w:rsidRDefault="00585680" w:rsidP="00585680">
                  <w:pPr>
                    <w:rPr>
                      <w:sz w:val="28"/>
                    </w:rPr>
                  </w:pPr>
                  <w:r w:rsidRPr="00585680">
                    <w:rPr>
                      <w:rFonts w:hint="eastAsia"/>
                      <w:sz w:val="28"/>
                    </w:rPr>
                    <w:t>０９：３０</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１　自治会放送開始</w:t>
                  </w:r>
                </w:p>
                <w:p w:rsidR="00585680" w:rsidRPr="00585680" w:rsidRDefault="00585680" w:rsidP="00585680">
                  <w:pPr>
                    <w:rPr>
                      <w:sz w:val="28"/>
                    </w:rPr>
                  </w:pPr>
                  <w:r w:rsidRPr="00585680">
                    <w:rPr>
                      <w:rFonts w:hint="eastAsia"/>
                      <w:sz w:val="28"/>
                    </w:rPr>
                    <w:t>２　放送による伝達が不可能な方へは救出・救</w:t>
                  </w:r>
                </w:p>
                <w:p w:rsidR="00585680" w:rsidRPr="00585680" w:rsidRDefault="00585680" w:rsidP="00585680">
                  <w:pPr>
                    <w:rPr>
                      <w:sz w:val="28"/>
                    </w:rPr>
                  </w:pPr>
                  <w:r w:rsidRPr="00585680">
                    <w:rPr>
                      <w:rFonts w:hint="eastAsia"/>
                      <w:sz w:val="28"/>
                    </w:rPr>
                    <w:t xml:space="preserve">　護班か避難誘導班等による訪問伝達</w:t>
                  </w:r>
                </w:p>
              </w:tc>
            </w:tr>
            <w:tr w:rsidR="00585680" w:rsidRPr="00585680" w:rsidTr="00585680">
              <w:trPr>
                <w:trHeight w:val="320"/>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１０：００</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放送内容及び聞こえ具合の確認</w:t>
                  </w:r>
                </w:p>
              </w:tc>
            </w:tr>
            <w:tr w:rsidR="00585680" w:rsidRPr="00585680" w:rsidTr="00585680">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１０：３０</w:t>
                  </w:r>
                </w:p>
              </w:tc>
              <w:tc>
                <w:tcPr>
                  <w:tcW w:w="6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5680" w:rsidRPr="00585680" w:rsidRDefault="00585680" w:rsidP="00585680">
                  <w:pPr>
                    <w:rPr>
                      <w:sz w:val="28"/>
                    </w:rPr>
                  </w:pPr>
                  <w:r w:rsidRPr="00585680">
                    <w:rPr>
                      <w:rFonts w:hint="eastAsia"/>
                      <w:sz w:val="28"/>
                    </w:rPr>
                    <w:t>訓練成果の総括</w:t>
                  </w:r>
                </w:p>
              </w:tc>
            </w:tr>
          </w:tbl>
          <w:p w:rsidR="00BE4E58" w:rsidRPr="00585680" w:rsidRDefault="00585680" w:rsidP="00BE4E58">
            <w:pPr>
              <w:rPr>
                <w:sz w:val="28"/>
              </w:rPr>
            </w:pPr>
            <w:r w:rsidRPr="00585680">
              <w:rPr>
                <w:rFonts w:hint="eastAsia"/>
                <w:sz w:val="28"/>
              </w:rPr>
              <w:t>※　情報班要員が多数で複数班ある場合は、次の班が訓練する。</w:t>
            </w:r>
          </w:p>
          <w:p w:rsidR="00BE4E58" w:rsidRPr="00585680" w:rsidRDefault="00BE4E58" w:rsidP="00BE4E58">
            <w:pPr>
              <w:rPr>
                <w:sz w:val="28"/>
              </w:rPr>
            </w:pPr>
          </w:p>
        </w:tc>
      </w:tr>
      <w:tr w:rsidR="00BE4E58" w:rsidRPr="00BE4E58" w:rsidTr="00BE4E58">
        <w:trPr>
          <w:trHeight w:val="1962"/>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585680" w:rsidRDefault="00BE4E58" w:rsidP="00CD33FF">
            <w:pPr>
              <w:jc w:val="center"/>
              <w:rPr>
                <w:sz w:val="28"/>
              </w:rPr>
            </w:pPr>
            <w:r w:rsidRPr="00585680">
              <w:rPr>
                <w:rFonts w:hint="eastAsia"/>
                <w:sz w:val="28"/>
              </w:rPr>
              <w:t>準備事項</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4E58" w:rsidRPr="00585680" w:rsidRDefault="00BE4E58" w:rsidP="00BE4E58">
            <w:pPr>
              <w:rPr>
                <w:sz w:val="28"/>
              </w:rPr>
            </w:pPr>
            <w:r w:rsidRPr="0000560C">
              <w:rPr>
                <w:rFonts w:ascii="ＭＳ ゴシック" w:eastAsia="ＭＳ ゴシック" w:hAnsi="ＭＳ ゴシック" w:hint="eastAsia"/>
                <w:sz w:val="28"/>
              </w:rPr>
              <w:t>１</w:t>
            </w:r>
            <w:r w:rsidRPr="00585680">
              <w:rPr>
                <w:rFonts w:hint="eastAsia"/>
                <w:sz w:val="28"/>
              </w:rPr>
              <w:t xml:space="preserve">　前日１６：００　自治会公民館内の訓練配置完了後、点検</w:t>
            </w:r>
          </w:p>
          <w:p w:rsidR="00BE4E58" w:rsidRPr="00585680" w:rsidRDefault="00BE4E58" w:rsidP="00BE4E58">
            <w:pPr>
              <w:rPr>
                <w:sz w:val="28"/>
              </w:rPr>
            </w:pPr>
            <w:r w:rsidRPr="00585680">
              <w:rPr>
                <w:rFonts w:hint="eastAsia"/>
                <w:sz w:val="28"/>
              </w:rPr>
              <w:t xml:space="preserve">　　　　　　　　　　（自治会放送の機能点検を含む。）</w:t>
            </w:r>
          </w:p>
          <w:p w:rsidR="00BE4E58" w:rsidRPr="00585680" w:rsidRDefault="00BE4E58" w:rsidP="00BE4E58">
            <w:pPr>
              <w:rPr>
                <w:sz w:val="28"/>
              </w:rPr>
            </w:pPr>
            <w:r w:rsidRPr="0000560C">
              <w:rPr>
                <w:rFonts w:ascii="ＭＳ ゴシック" w:eastAsia="ＭＳ ゴシック" w:hAnsi="ＭＳ ゴシック" w:hint="eastAsia"/>
                <w:sz w:val="28"/>
              </w:rPr>
              <w:t>２</w:t>
            </w:r>
            <w:r w:rsidRPr="00585680">
              <w:rPr>
                <w:rFonts w:hint="eastAsia"/>
                <w:sz w:val="28"/>
              </w:rPr>
              <w:t xml:space="preserve">　前日１９：４０　訓練に関する自治会放送</w:t>
            </w:r>
          </w:p>
          <w:p w:rsidR="00BE4E58" w:rsidRPr="00585680" w:rsidRDefault="00BE4E58" w:rsidP="00BE4E58">
            <w:pPr>
              <w:rPr>
                <w:sz w:val="28"/>
              </w:rPr>
            </w:pPr>
            <w:r w:rsidRPr="0000560C">
              <w:rPr>
                <w:rFonts w:ascii="ＭＳ ゴシック" w:eastAsia="ＭＳ ゴシック" w:hAnsi="ＭＳ ゴシック" w:hint="eastAsia"/>
                <w:sz w:val="28"/>
              </w:rPr>
              <w:t>３</w:t>
            </w:r>
            <w:r w:rsidRPr="00585680">
              <w:rPr>
                <w:rFonts w:hint="eastAsia"/>
                <w:sz w:val="28"/>
              </w:rPr>
              <w:t xml:space="preserve">　統裁部と情報班のやり取りが、訓練参加者、研修者等に聞こ</w:t>
            </w:r>
          </w:p>
          <w:p w:rsidR="00BE4E58" w:rsidRPr="00585680" w:rsidRDefault="00BE4E58" w:rsidP="00BE4E58">
            <w:pPr>
              <w:rPr>
                <w:sz w:val="28"/>
              </w:rPr>
            </w:pPr>
            <w:r w:rsidRPr="00585680">
              <w:rPr>
                <w:rFonts w:hint="eastAsia"/>
                <w:sz w:val="28"/>
              </w:rPr>
              <w:t xml:space="preserve">　えない場合は、状況により拡声器・マイクセットを準備</w:t>
            </w:r>
          </w:p>
        </w:tc>
      </w:tr>
    </w:tbl>
    <w:p w:rsidR="00BE4E58" w:rsidRDefault="00972DDF" w:rsidP="00972DDF">
      <w:pPr>
        <w:jc w:val="right"/>
      </w:pPr>
      <w:r>
        <w:rPr>
          <w:rFonts w:hint="eastAsia"/>
        </w:rPr>
        <w:t>付　紙</w:t>
      </w:r>
    </w:p>
    <w:p w:rsidR="00972DDF" w:rsidRPr="00972DDF" w:rsidRDefault="00972DDF" w:rsidP="00972DDF">
      <w:pPr>
        <w:jc w:val="center"/>
        <w:rPr>
          <w:rFonts w:ascii="ＭＳ ゴシック" w:eastAsia="ＭＳ ゴシック" w:hAnsi="ＭＳ ゴシック"/>
          <w:sz w:val="32"/>
        </w:rPr>
      </w:pPr>
      <w:r w:rsidRPr="00972DDF">
        <w:rPr>
          <w:noProof/>
          <w:sz w:val="20"/>
        </w:rPr>
        <mc:AlternateContent>
          <mc:Choice Requires="wps">
            <w:drawing>
              <wp:anchor distT="0" distB="0" distL="114300" distR="114300" simplePos="0" relativeHeight="251659264" behindDoc="0" locked="0" layoutInCell="1" allowOverlap="1" wp14:anchorId="4ABC04AC" wp14:editId="07E94167">
                <wp:simplePos x="0" y="0"/>
                <wp:positionH relativeFrom="column">
                  <wp:posOffset>34925</wp:posOffset>
                </wp:positionH>
                <wp:positionV relativeFrom="paragraph">
                  <wp:posOffset>394528</wp:posOffset>
                </wp:positionV>
                <wp:extent cx="6266715" cy="4401185"/>
                <wp:effectExtent l="0" t="0" r="20320" b="16510"/>
                <wp:wrapNone/>
                <wp:docPr id="9" name="テキスト ボックス 8">
                  <a:extLst xmlns:a="http://schemas.openxmlformats.org/drawingml/2006/main">
                    <a:ext uri="{FF2B5EF4-FFF2-40B4-BE49-F238E27FC236}">
                      <a16:creationId xmlns:a16="http://schemas.microsoft.com/office/drawing/2014/main" id="{D20ED0CC-88B2-41FC-AF39-740546C24C30}"/>
                    </a:ext>
                  </a:extLst>
                </wp:docPr>
                <wp:cNvGraphicFramePr/>
                <a:graphic xmlns:a="http://schemas.openxmlformats.org/drawingml/2006/main">
                  <a:graphicData uri="http://schemas.microsoft.com/office/word/2010/wordprocessingShape">
                    <wps:wsp>
                      <wps:cNvSpPr txBox="1"/>
                      <wps:spPr>
                        <a:xfrm>
                          <a:off x="0" y="0"/>
                          <a:ext cx="6266715" cy="4401185"/>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（例１　テレビ、ラジオ、気象庁ＨＰ等から得た情報）</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１　○○月○○日　午後○○時　大雨警報発表</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２　○○月○△日　２４：００まで　警報継続の可能性「高」</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３　昨日から降り始め、現在時、山間部では連続雨量７０ｍｍ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（例１　市からの情報）</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　気象等</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⑴　６月２８日２：００から降り始め、連続雨量５０ｍｍ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３０日６：００大雨注意報</w:t>
                            </w:r>
                            <w:r>
                              <w:rPr>
                                <w:rFonts w:ascii="ＭＳ 明朝" w:eastAsia="ＭＳ 明朝" w:hAnsi="ＭＳ 明朝" w:cstheme="minorBidi" w:hint="eastAsia"/>
                                <w:color w:val="FF0000"/>
                                <w:kern w:val="24"/>
                                <w:sz w:val="28"/>
                                <w:szCs w:val="28"/>
                              </w:rPr>
                              <w:t>！</w:t>
                            </w:r>
                            <w:r>
                              <w:rPr>
                                <w:rFonts w:ascii="ＭＳ 明朝" w:eastAsia="ＭＳ 明朝" w:hAnsi="ＭＳ 明朝" w:cstheme="minorBidi" w:hint="eastAsia"/>
                                <w:color w:val="000000" w:themeColor="text1"/>
                                <w:kern w:val="24"/>
                                <w:sz w:val="28"/>
                                <w:szCs w:val="28"/>
                              </w:rPr>
                              <w:t>（警報の可能性「高」）発表</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⑶　潮位は１日から４日まで大潮で３５０ｃｍ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　現在までの市の活動状況</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３０日　６：２０　情報連絡体制へ移行</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同日１０：００　警戒本部体制へ移行</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dark1"/>
                                <w:kern w:val="24"/>
                                <w:sz w:val="28"/>
                                <w:szCs w:val="28"/>
                              </w:rPr>
                              <w:t>３　今後の予定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大雨警報発表と同時に避難所開設を検討し、夜間を避けて開設予定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市は避難所開設前に、災害対策本部体制へ移行予定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開設予定時期：　１日８：００</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⑶　開設予定避難所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ア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イ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⑷　○○ダムは明朝の豪雨を見越して本日１７：３０予備放流</w:t>
                            </w:r>
                          </w:p>
                        </w:txbxContent>
                      </wps:txbx>
                      <wps:bodyPr wrap="square" rtlCol="0">
                        <a:spAutoFit/>
                      </wps:bodyPr>
                    </wps:wsp>
                  </a:graphicData>
                </a:graphic>
                <wp14:sizeRelH relativeFrom="margin">
                  <wp14:pctWidth>0</wp14:pctWidth>
                </wp14:sizeRelH>
              </wp:anchor>
            </w:drawing>
          </mc:Choice>
          <mc:Fallback>
            <w:pict>
              <v:shapetype w14:anchorId="4ABC04AC" id="_x0000_t202" coordsize="21600,21600" o:spt="202" path="m,l,21600r21600,l21600,xe">
                <v:stroke joinstyle="miter"/>
                <v:path gradientshapeok="t" o:connecttype="rect"/>
              </v:shapetype>
              <v:shape id="テキスト ボックス 8" o:spid="_x0000_s1026" type="#_x0000_t202" style="position:absolute;left:0;text-align:left;margin-left:2.75pt;margin-top:31.05pt;width:493.45pt;height:34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（例１　テレビ、ラジオ、気象庁ＨＰ等から得た情報）</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１　○○月○○日　午後○○時　大雨警報発表</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２　○○月○△日　２４：００まで　警報継続の可能性「高」</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３　昨日から降り始め、現在時、山間部では連続雨量７０ｍｍ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（例１　市からの情報）</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　気象等</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⑴　６月２８日２：００から降り始め、連続雨量５０ｍｍ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３０日６：００大雨注意報</w:t>
                      </w:r>
                      <w:r>
                        <w:rPr>
                          <w:rFonts w:ascii="ＭＳ 明朝" w:eastAsia="ＭＳ 明朝" w:hAnsi="ＭＳ 明朝" w:cstheme="minorBidi" w:hint="eastAsia"/>
                          <w:color w:val="FF0000"/>
                          <w:kern w:val="24"/>
                          <w:sz w:val="28"/>
                          <w:szCs w:val="28"/>
                        </w:rPr>
                        <w:t>！</w:t>
                      </w:r>
                      <w:r>
                        <w:rPr>
                          <w:rFonts w:ascii="ＭＳ 明朝" w:eastAsia="ＭＳ 明朝" w:hAnsi="ＭＳ 明朝" w:cstheme="minorBidi" w:hint="eastAsia"/>
                          <w:color w:val="000000" w:themeColor="text1"/>
                          <w:kern w:val="24"/>
                          <w:sz w:val="28"/>
                          <w:szCs w:val="28"/>
                        </w:rPr>
                        <w:t>（警報の可能性「高」）発表</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⑶　潮位は１日から４日まで大潮で３５０ｃｍ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　現在までの市の活動状況</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３０日　６：２０　情報連絡体制へ移行</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同日１０：００　警戒本部体制へ移行</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dark1"/>
                          <w:kern w:val="24"/>
                          <w:sz w:val="28"/>
                          <w:szCs w:val="28"/>
                        </w:rPr>
                        <w:t>３　今後の予定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大雨警報発表と同時に避難所開設を検討し、夜間を避けて開設予定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市は避難所開設前に、災害対策本部体制へ移行予定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開設予定時期：　１日８：００</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⑶　開設予定避難所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ア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イ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⑷　○○ダムは明朝の豪雨を見越して本日１７：３０予備放流</w:t>
                      </w:r>
                    </w:p>
                  </w:txbxContent>
                </v:textbox>
              </v:shape>
            </w:pict>
          </mc:Fallback>
        </mc:AlternateContent>
      </w:r>
      <w:r w:rsidRPr="00972DDF">
        <w:rPr>
          <w:rFonts w:ascii="ＭＳ ゴシック" w:eastAsia="ＭＳ ゴシック" w:hAnsi="ＭＳ ゴシック" w:hint="eastAsia"/>
          <w:sz w:val="32"/>
        </w:rPr>
        <w:t>【模擬情報】情報収集項目（例）</w:t>
      </w:r>
    </w:p>
    <w:p w:rsidR="00972DDF" w:rsidRPr="00972DDF" w:rsidRDefault="00972DDF">
      <w:pPr>
        <w:rPr>
          <w:sz w:val="20"/>
        </w:rPr>
      </w:pPr>
      <w:r w:rsidRPr="00972DDF">
        <w:rPr>
          <w:noProof/>
          <w:sz w:val="20"/>
        </w:rPr>
        <mc:AlternateContent>
          <mc:Choice Requires="wps">
            <w:drawing>
              <wp:anchor distT="0" distB="0" distL="114300" distR="114300" simplePos="0" relativeHeight="251661312" behindDoc="0" locked="0" layoutInCell="1" allowOverlap="1" wp14:anchorId="7D8CF933" wp14:editId="0A77F2AC">
                <wp:simplePos x="0" y="0"/>
                <wp:positionH relativeFrom="column">
                  <wp:posOffset>-88265</wp:posOffset>
                </wp:positionH>
                <wp:positionV relativeFrom="paragraph">
                  <wp:posOffset>14442440</wp:posOffset>
                </wp:positionV>
                <wp:extent cx="6468110" cy="953770"/>
                <wp:effectExtent l="0" t="0" r="27940" b="17780"/>
                <wp:wrapNone/>
                <wp:docPr id="11" name="テキスト ボックス 10">
                  <a:extLst xmlns:a="http://schemas.openxmlformats.org/drawingml/2006/main">
                    <a:ext uri="{FF2B5EF4-FFF2-40B4-BE49-F238E27FC236}">
                      <a16:creationId xmlns:a16="http://schemas.microsoft.com/office/drawing/2014/main" id="{7AD6EAA2-0224-4B11-8C66-1D5A65EC185F}"/>
                    </a:ext>
                  </a:extLst>
                </wp:docPr>
                <wp:cNvGraphicFramePr/>
                <a:graphic xmlns:a="http://schemas.openxmlformats.org/drawingml/2006/main">
                  <a:graphicData uri="http://schemas.microsoft.com/office/word/2010/wordprocessingShape">
                    <wps:wsp>
                      <wps:cNvSpPr txBox="1"/>
                      <wps:spPr>
                        <a:xfrm>
                          <a:off x="0" y="0"/>
                          <a:ext cx="6468110" cy="953770"/>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（例４　自主防災避難所の避難状況）</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　　　３世帯　１０名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　　　２世帯　　６名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　　　３世帯　　６名</w:t>
                            </w:r>
                          </w:p>
                        </w:txbxContent>
                      </wps:txbx>
                      <wps:bodyPr wrap="square" rtlCol="0">
                        <a:spAutoFit/>
                      </wps:bodyPr>
                    </wps:wsp>
                  </a:graphicData>
                </a:graphic>
              </wp:anchor>
            </w:drawing>
          </mc:Choice>
          <mc:Fallback>
            <w:pict>
              <v:shape w14:anchorId="7D8CF933" id="テキスト ボックス 10" o:spid="_x0000_s1027" type="#_x0000_t202" style="position:absolute;left:0;text-align:left;margin-left:-6.95pt;margin-top:1137.2pt;width:509.3pt;height:7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（例４　自主防災避難所の避難状況）</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　　　３世帯　１０名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　　　２世帯　　６名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　　　３世帯　　６名</w:t>
                      </w:r>
                    </w:p>
                  </w:txbxContent>
                </v:textbox>
              </v:shape>
            </w:pict>
          </mc:Fallback>
        </mc:AlternateContent>
      </w: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r w:rsidRPr="00972DDF">
        <w:rPr>
          <w:noProof/>
          <w:sz w:val="20"/>
        </w:rPr>
        <mc:AlternateContent>
          <mc:Choice Requires="wps">
            <w:drawing>
              <wp:anchor distT="0" distB="0" distL="114300" distR="114300" simplePos="0" relativeHeight="251664384" behindDoc="0" locked="0" layoutInCell="1" allowOverlap="1" wp14:anchorId="0E170230" wp14:editId="5CF7CCFD">
                <wp:simplePos x="0" y="0"/>
                <wp:positionH relativeFrom="column">
                  <wp:posOffset>34925</wp:posOffset>
                </wp:positionH>
                <wp:positionV relativeFrom="paragraph">
                  <wp:posOffset>204712</wp:posOffset>
                </wp:positionV>
                <wp:extent cx="6265837" cy="1384935"/>
                <wp:effectExtent l="0" t="0" r="20955" b="19050"/>
                <wp:wrapNone/>
                <wp:docPr id="1" name="テキスト ボックス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265837" cy="1384935"/>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（例２　市の避難情報（区分、開設避難所と時期）</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避難情報　　　：　高齢者等避難（レベル３）</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避難所開設時期：　○○月〇〇日　午後○○時</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開設避難所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〇〇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　　　　　　　　</w:t>
                            </w:r>
                          </w:p>
                        </w:txbxContent>
                      </wps:txbx>
                      <wps:bodyPr wrap="square" rtlCol="0">
                        <a:spAutoFit/>
                      </wps:bodyPr>
                    </wps:wsp>
                  </a:graphicData>
                </a:graphic>
                <wp14:sizeRelH relativeFrom="margin">
                  <wp14:pctWidth>0</wp14:pctWidth>
                </wp14:sizeRelH>
              </wp:anchor>
            </w:drawing>
          </mc:Choice>
          <mc:Fallback>
            <w:pict>
              <v:shape w14:anchorId="0E170230" id="テキスト ボックス 9" o:spid="_x0000_s1028" type="#_x0000_t202" style="position:absolute;left:0;text-align:left;margin-left:2.75pt;margin-top:16.1pt;width:493.35pt;height:109.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（例２　市の避難情報（区分、開設避難所と時期）</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避難情報　　　：　高齢者等避難（レベル３）</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避難所開設時期：　○○月〇〇日　午後○○時</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開設避難所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〇〇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　　　　　　　　</w:t>
                      </w:r>
                    </w:p>
                  </w:txbxContent>
                </v:textbox>
              </v:shape>
            </w:pict>
          </mc:Fallback>
        </mc:AlternateContent>
      </w:r>
    </w:p>
    <w:p w:rsidR="00972DDF" w:rsidRDefault="00972DDF">
      <w:pPr>
        <w:rPr>
          <w:sz w:val="20"/>
        </w:rPr>
      </w:pPr>
      <w:r w:rsidRPr="00972DDF">
        <w:rPr>
          <w:noProof/>
          <w:sz w:val="20"/>
        </w:rPr>
        <mc:AlternateContent>
          <mc:Choice Requires="wps">
            <w:drawing>
              <wp:anchor distT="0" distB="0" distL="114300" distR="114300" simplePos="0" relativeHeight="251660288" behindDoc="0" locked="0" layoutInCell="1" allowOverlap="1" wp14:anchorId="4BCEE295" wp14:editId="1A7EB87A">
                <wp:simplePos x="0" y="0"/>
                <wp:positionH relativeFrom="column">
                  <wp:posOffset>34925</wp:posOffset>
                </wp:positionH>
                <wp:positionV relativeFrom="paragraph">
                  <wp:posOffset>4763456</wp:posOffset>
                </wp:positionV>
                <wp:extent cx="6266180" cy="1384935"/>
                <wp:effectExtent l="0" t="0" r="20320" b="19050"/>
                <wp:wrapNone/>
                <wp:docPr id="10" name="テキスト ボックス 9">
                  <a:extLst xmlns:a="http://schemas.openxmlformats.org/drawingml/2006/main">
                    <a:ext uri="{FF2B5EF4-FFF2-40B4-BE49-F238E27FC236}">
                      <a16:creationId xmlns:a16="http://schemas.microsoft.com/office/drawing/2014/main" id="{5B38A223-D7AF-468B-A6E0-1F543B2E0794}"/>
                    </a:ext>
                  </a:extLst>
                </wp:docPr>
                <wp:cNvGraphicFramePr/>
                <a:graphic xmlns:a="http://schemas.openxmlformats.org/drawingml/2006/main">
                  <a:graphicData uri="http://schemas.microsoft.com/office/word/2010/wordprocessingShape">
                    <wps:wsp>
                      <wps:cNvSpPr txBox="1"/>
                      <wps:spPr>
                        <a:xfrm>
                          <a:off x="0" y="0"/>
                          <a:ext cx="6266180" cy="1384935"/>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（例２　市の避難情報（区分、開設避難所と時期）</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避難情報　　　：　高齢者等避難（レベル３）</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避難所開設時期：　○○月〇〇日　午後○○時</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開設避難所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〇〇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　　　　　　　　</w:t>
                            </w:r>
                          </w:p>
                        </w:txbxContent>
                      </wps:txbx>
                      <wps:bodyPr wrap="square" rtlCol="0">
                        <a:spAutoFit/>
                      </wps:bodyPr>
                    </wps:wsp>
                  </a:graphicData>
                </a:graphic>
                <wp14:sizeRelH relativeFrom="margin">
                  <wp14:pctWidth>0</wp14:pctWidth>
                </wp14:sizeRelH>
              </wp:anchor>
            </w:drawing>
          </mc:Choice>
          <mc:Fallback>
            <w:pict>
              <v:shape w14:anchorId="4BCEE295" id="_x0000_s1029" type="#_x0000_t202" style="position:absolute;left:0;text-align:left;margin-left:2.75pt;margin-top:375.1pt;width:493.4pt;height:10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（例２　市の避難情報（区分、開設避難所と時期）</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避難情報　　　：　高齢者等避難（レベル３）</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避難所開設時期：　○○月〇〇日　午後○○時</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開設避難所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〇〇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　　　　　　　　</w:t>
                      </w:r>
                    </w:p>
                  </w:txbxContent>
                </v:textbox>
              </v:shape>
            </w:pict>
          </mc:Fallback>
        </mc:AlternateContent>
      </w:r>
      <w:r w:rsidRPr="00972DDF">
        <w:rPr>
          <w:noProof/>
          <w:sz w:val="20"/>
        </w:rPr>
        <mc:AlternateContent>
          <mc:Choice Requires="wps">
            <w:drawing>
              <wp:anchor distT="0" distB="0" distL="114300" distR="114300" simplePos="0" relativeHeight="251662336" behindDoc="0" locked="0" layoutInCell="1" allowOverlap="1" wp14:anchorId="3678AF92" wp14:editId="36A55580">
                <wp:simplePos x="0" y="0"/>
                <wp:positionH relativeFrom="column">
                  <wp:posOffset>-88158</wp:posOffset>
                </wp:positionH>
                <wp:positionV relativeFrom="paragraph">
                  <wp:posOffset>11990741</wp:posOffset>
                </wp:positionV>
                <wp:extent cx="6468437" cy="954107"/>
                <wp:effectExtent l="0" t="0" r="26670" b="17780"/>
                <wp:wrapNone/>
                <wp:docPr id="12" name="テキスト ボックス 11">
                  <a:extLst xmlns:a="http://schemas.openxmlformats.org/drawingml/2006/main">
                    <a:ext uri="{FF2B5EF4-FFF2-40B4-BE49-F238E27FC236}">
                      <a16:creationId xmlns:a16="http://schemas.microsoft.com/office/drawing/2014/main" id="{969D9B46-8474-4837-B9E5-E0816A87FE6F}"/>
                    </a:ext>
                  </a:extLst>
                </wp:docPr>
                <wp:cNvGraphicFramePr/>
                <a:graphic xmlns:a="http://schemas.openxmlformats.org/drawingml/2006/main">
                  <a:graphicData uri="http://schemas.microsoft.com/office/word/2010/wordprocessingShape">
                    <wps:wsp>
                      <wps:cNvSpPr txBox="1"/>
                      <wps:spPr>
                        <a:xfrm>
                          <a:off x="0" y="0"/>
                          <a:ext cx="6468437" cy="954107"/>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（例３　自治会内の被災状況、危険箇所の点検結果）</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○○自治会　崩土　　　公民館西側５０ｍ山林（１０ｍ）　　通行可能</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同上　　護岸決壊　〇〇川東岸　〇〇橋の北１０ｍ　　　越水なし</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同上　　浸水　　　○○陸橋下のアンダーパス（50cm）　通行不能</w:t>
                            </w:r>
                          </w:p>
                        </w:txbxContent>
                      </wps:txbx>
                      <wps:bodyPr wrap="none" rtlCol="0">
                        <a:spAutoFit/>
                      </wps:bodyPr>
                    </wps:wsp>
                  </a:graphicData>
                </a:graphic>
              </wp:anchor>
            </w:drawing>
          </mc:Choice>
          <mc:Fallback>
            <w:pict>
              <v:shape w14:anchorId="3678AF92" id="テキスト ボックス 11" o:spid="_x0000_s1030" type="#_x0000_t202" style="position:absolute;left:0;text-align:left;margin-left:-6.95pt;margin-top:944.15pt;width:509.35pt;height:75.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（例３　自治会内の被災状況、危険箇所の点検結果）</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○○自治会　崩土　　　公民館西側５０ｍ山林（１０ｍ）　　通行可能</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同上　　護岸決壊　〇〇川東岸　〇〇橋の北１０ｍ　　　越水なし</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同上　　浸水　　　○○陸橋下のアンダーパス（50cm）　通行不能</w:t>
                      </w:r>
                    </w:p>
                  </w:txbxContent>
                </v:textbox>
              </v:shape>
            </w:pict>
          </mc:Fallback>
        </mc:AlternateContent>
      </w: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r w:rsidRPr="00972DDF">
        <w:rPr>
          <w:noProof/>
          <w:sz w:val="20"/>
        </w:rPr>
        <mc:AlternateContent>
          <mc:Choice Requires="wps">
            <w:drawing>
              <wp:anchor distT="0" distB="0" distL="114300" distR="114300" simplePos="0" relativeHeight="251666432" behindDoc="0" locked="0" layoutInCell="1" allowOverlap="1" wp14:anchorId="06CE0A91" wp14:editId="18BF68AF">
                <wp:simplePos x="0" y="0"/>
                <wp:positionH relativeFrom="column">
                  <wp:posOffset>34925</wp:posOffset>
                </wp:positionH>
                <wp:positionV relativeFrom="paragraph">
                  <wp:posOffset>220587</wp:posOffset>
                </wp:positionV>
                <wp:extent cx="6265545" cy="953770"/>
                <wp:effectExtent l="0" t="0" r="20955" b="12065"/>
                <wp:wrapNone/>
                <wp:docPr id="2" name="テキスト ボックス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265545" cy="953770"/>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（例３　自治会内の被災状況、危険箇所の点検結果）</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○○自治会　崩土　　　公民館西側５０ｍ山林（１０ｍ）　　通行可能</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同上　　護岸決壊　〇〇川東岸　〇〇橋の北１０ｍ　　　越水なし</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同上　　浸水　　　○○陸橋下のアンダーパス（50cm）　通行不能</w:t>
                            </w:r>
                          </w:p>
                        </w:txbxContent>
                      </wps:txbx>
                      <wps:bodyPr wrap="square" rtlCol="0">
                        <a:spAutoFit/>
                      </wps:bodyPr>
                    </wps:wsp>
                  </a:graphicData>
                </a:graphic>
                <wp14:sizeRelH relativeFrom="margin">
                  <wp14:pctWidth>0</wp14:pctWidth>
                </wp14:sizeRelH>
              </wp:anchor>
            </w:drawing>
          </mc:Choice>
          <mc:Fallback>
            <w:pict>
              <v:shape w14:anchorId="06CE0A91" id="_x0000_s1031" type="#_x0000_t202" style="position:absolute;left:0;text-align:left;margin-left:2.75pt;margin-top:17.35pt;width:493.35pt;height:7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（例３　自治会内の被災状況、危険箇所の点検結果）</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○○自治会　崩土　　　公民館西側５０ｍ山林（１０ｍ）　　通行可能</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同上　　護岸決壊　〇〇川東岸　〇〇橋の北１０ｍ　　　越水なし</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同上　　浸水　　　○○陸橋下のアンダーパス（50cm）　通行不能</w:t>
                      </w:r>
                    </w:p>
                  </w:txbxContent>
                </v:textbox>
              </v:shape>
            </w:pict>
          </mc:Fallback>
        </mc:AlternateContent>
      </w: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r w:rsidRPr="00972DDF">
        <w:rPr>
          <w:noProof/>
          <w:sz w:val="20"/>
        </w:rPr>
        <mc:AlternateContent>
          <mc:Choice Requires="wps">
            <w:drawing>
              <wp:anchor distT="0" distB="0" distL="114300" distR="114300" simplePos="0" relativeHeight="251668480" behindDoc="0" locked="0" layoutInCell="1" allowOverlap="1" wp14:anchorId="064CDCE3" wp14:editId="291BEEBB">
                <wp:simplePos x="0" y="0"/>
                <wp:positionH relativeFrom="column">
                  <wp:posOffset>37465</wp:posOffset>
                </wp:positionH>
                <wp:positionV relativeFrom="paragraph">
                  <wp:posOffset>223762</wp:posOffset>
                </wp:positionV>
                <wp:extent cx="6265202" cy="953770"/>
                <wp:effectExtent l="0" t="0" r="21590" b="13970"/>
                <wp:wrapNone/>
                <wp:docPr id="3" name="テキスト ボックス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265202" cy="953770"/>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（例４　自主防災避難所の避難状況）</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　　　３世帯　１０名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　　　２世帯　　６名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　　　３世帯　　６名</w:t>
                            </w:r>
                          </w:p>
                        </w:txbxContent>
                      </wps:txbx>
                      <wps:bodyPr wrap="square" rtlCol="0">
                        <a:spAutoFit/>
                      </wps:bodyPr>
                    </wps:wsp>
                  </a:graphicData>
                </a:graphic>
                <wp14:sizeRelH relativeFrom="margin">
                  <wp14:pctWidth>0</wp14:pctWidth>
                </wp14:sizeRelH>
              </wp:anchor>
            </w:drawing>
          </mc:Choice>
          <mc:Fallback>
            <w:pict>
              <v:shape w14:anchorId="064CDCE3" id="_x0000_s1032" type="#_x0000_t202" style="position:absolute;left:0;text-align:left;margin-left:2.95pt;margin-top:17.6pt;width:493.3pt;height:7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（例４　自主防災避難所の避難状況）</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　　　３世帯　１０名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　　　２世帯　　６名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　　　３世帯　　６名</w:t>
                      </w:r>
                    </w:p>
                  </w:txbxContent>
                </v:textbox>
              </v:shape>
            </w:pict>
          </mc:Fallback>
        </mc:AlternateContent>
      </w:r>
    </w:p>
    <w:p w:rsidR="00972DDF" w:rsidRDefault="00972DDF">
      <w:pPr>
        <w:rPr>
          <w:sz w:val="20"/>
        </w:rPr>
      </w:pPr>
    </w:p>
    <w:p w:rsidR="00972DDF" w:rsidRDefault="00972DDF">
      <w:pPr>
        <w:rPr>
          <w:sz w:val="20"/>
        </w:rPr>
      </w:pPr>
    </w:p>
    <w:p w:rsidR="00972DDF" w:rsidRDefault="00972DDF">
      <w:pPr>
        <w:rPr>
          <w:sz w:val="20"/>
        </w:rPr>
      </w:pPr>
    </w:p>
    <w:p w:rsidR="00972DDF" w:rsidRPr="00972DDF" w:rsidRDefault="00972DDF">
      <w:pPr>
        <w:rPr>
          <w:sz w:val="20"/>
        </w:rPr>
      </w:pPr>
    </w:p>
    <w:sectPr w:rsidR="00972DDF" w:rsidRPr="00972DDF" w:rsidSect="0027542B">
      <w:footerReference w:type="default" r:id="rId6"/>
      <w:pgSz w:w="11906" w:h="16838" w:code="9"/>
      <w:pgMar w:top="851" w:right="964" w:bottom="851" w:left="964" w:header="567" w:footer="567" w:gutter="0"/>
      <w:pgNumType w:fmt="numberInDash" w:start="1"/>
      <w:cols w:space="425"/>
      <w:docGrid w:type="linesAndChars" w:linePitch="37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F5F" w:rsidRDefault="00EB1F5F" w:rsidP="0027542B">
      <w:r>
        <w:separator/>
      </w:r>
    </w:p>
  </w:endnote>
  <w:endnote w:type="continuationSeparator" w:id="0">
    <w:p w:rsidR="00EB1F5F" w:rsidRDefault="00EB1F5F" w:rsidP="0027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511614"/>
      <w:docPartObj>
        <w:docPartGallery w:val="Page Numbers (Bottom of Page)"/>
        <w:docPartUnique/>
      </w:docPartObj>
    </w:sdtPr>
    <w:sdtEndPr>
      <w:rPr>
        <w:rFonts w:ascii="ＭＳ 明朝" w:hAnsi="ＭＳ 明朝"/>
      </w:rPr>
    </w:sdtEndPr>
    <w:sdtContent>
      <w:p w:rsidR="0027542B" w:rsidRPr="0027542B" w:rsidRDefault="0027542B" w:rsidP="0027542B">
        <w:pPr>
          <w:pStyle w:val="a5"/>
          <w:jc w:val="center"/>
          <w:rPr>
            <w:rFonts w:ascii="ＭＳ 明朝" w:hAnsi="ＭＳ 明朝" w:hint="eastAsia"/>
          </w:rPr>
        </w:pPr>
        <w:r w:rsidRPr="0027542B">
          <w:rPr>
            <w:rFonts w:ascii="ＭＳ 明朝" w:hAnsi="ＭＳ 明朝"/>
          </w:rPr>
          <w:fldChar w:fldCharType="begin"/>
        </w:r>
        <w:r w:rsidRPr="0027542B">
          <w:rPr>
            <w:rFonts w:ascii="ＭＳ 明朝" w:hAnsi="ＭＳ 明朝"/>
          </w:rPr>
          <w:instrText>PAGE   \* MERGEFORMAT</w:instrText>
        </w:r>
        <w:r w:rsidRPr="0027542B">
          <w:rPr>
            <w:rFonts w:ascii="ＭＳ 明朝" w:hAnsi="ＭＳ 明朝"/>
          </w:rPr>
          <w:fldChar w:fldCharType="separate"/>
        </w:r>
        <w:r w:rsidRPr="0027542B">
          <w:rPr>
            <w:rFonts w:ascii="ＭＳ 明朝" w:hAnsi="ＭＳ 明朝"/>
            <w:lang w:val="ja-JP"/>
          </w:rPr>
          <w:t>2</w:t>
        </w:r>
        <w:r w:rsidRPr="0027542B">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F5F" w:rsidRDefault="00EB1F5F" w:rsidP="0027542B">
      <w:r>
        <w:separator/>
      </w:r>
    </w:p>
  </w:footnote>
  <w:footnote w:type="continuationSeparator" w:id="0">
    <w:p w:rsidR="00EB1F5F" w:rsidRDefault="00EB1F5F" w:rsidP="00275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241"/>
  <w:drawingGridVerticalSpacing w:val="371"/>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FB"/>
    <w:rsid w:val="0000560C"/>
    <w:rsid w:val="000E7AF6"/>
    <w:rsid w:val="0027542B"/>
    <w:rsid w:val="003F6BBA"/>
    <w:rsid w:val="00471BB6"/>
    <w:rsid w:val="004B0E2E"/>
    <w:rsid w:val="00585680"/>
    <w:rsid w:val="00590C8B"/>
    <w:rsid w:val="00616CC6"/>
    <w:rsid w:val="00625AD8"/>
    <w:rsid w:val="007E591D"/>
    <w:rsid w:val="008948EE"/>
    <w:rsid w:val="009618A9"/>
    <w:rsid w:val="00972DDF"/>
    <w:rsid w:val="00B10CFB"/>
    <w:rsid w:val="00BE4E58"/>
    <w:rsid w:val="00CD33FF"/>
    <w:rsid w:val="00CD6953"/>
    <w:rsid w:val="00EB1F5F"/>
    <w:rsid w:val="00F17F5D"/>
    <w:rsid w:val="00FB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E6297"/>
  <w15:chartTrackingRefBased/>
  <w15:docId w15:val="{69486C55-E81E-459C-897D-ADD037A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2D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27542B"/>
    <w:pPr>
      <w:tabs>
        <w:tab w:val="center" w:pos="4252"/>
        <w:tab w:val="right" w:pos="8504"/>
      </w:tabs>
      <w:snapToGrid w:val="0"/>
    </w:pPr>
  </w:style>
  <w:style w:type="character" w:customStyle="1" w:styleId="a4">
    <w:name w:val="ヘッダー (文字)"/>
    <w:basedOn w:val="a0"/>
    <w:link w:val="a3"/>
    <w:uiPriority w:val="99"/>
    <w:rsid w:val="0027542B"/>
  </w:style>
  <w:style w:type="paragraph" w:styleId="a5">
    <w:name w:val="footer"/>
    <w:basedOn w:val="a"/>
    <w:link w:val="a6"/>
    <w:uiPriority w:val="99"/>
    <w:unhideWhenUsed/>
    <w:rsid w:val="0027542B"/>
    <w:pPr>
      <w:tabs>
        <w:tab w:val="center" w:pos="4252"/>
        <w:tab w:val="right" w:pos="8504"/>
      </w:tabs>
      <w:snapToGrid w:val="0"/>
    </w:pPr>
  </w:style>
  <w:style w:type="character" w:customStyle="1" w:styleId="a6">
    <w:name w:val="フッター (文字)"/>
    <w:basedOn w:val="a0"/>
    <w:link w:val="a5"/>
    <w:uiPriority w:val="99"/>
    <w:rsid w:val="0027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71782">
      <w:bodyDiv w:val="1"/>
      <w:marLeft w:val="0"/>
      <w:marRight w:val="0"/>
      <w:marTop w:val="0"/>
      <w:marBottom w:val="0"/>
      <w:divBdr>
        <w:top w:val="none" w:sz="0" w:space="0" w:color="auto"/>
        <w:left w:val="none" w:sz="0" w:space="0" w:color="auto"/>
        <w:bottom w:val="none" w:sz="0" w:space="0" w:color="auto"/>
        <w:right w:val="none" w:sz="0" w:space="0" w:color="auto"/>
      </w:divBdr>
    </w:div>
    <w:div w:id="1171330945">
      <w:bodyDiv w:val="1"/>
      <w:marLeft w:val="0"/>
      <w:marRight w:val="0"/>
      <w:marTop w:val="0"/>
      <w:marBottom w:val="0"/>
      <w:divBdr>
        <w:top w:val="none" w:sz="0" w:space="0" w:color="auto"/>
        <w:left w:val="none" w:sz="0" w:space="0" w:color="auto"/>
        <w:bottom w:val="none" w:sz="0" w:space="0" w:color="auto"/>
        <w:right w:val="none" w:sz="0" w:space="0" w:color="auto"/>
      </w:divBdr>
    </w:div>
    <w:div w:id="1446844426">
      <w:bodyDiv w:val="1"/>
      <w:marLeft w:val="0"/>
      <w:marRight w:val="0"/>
      <w:marTop w:val="0"/>
      <w:marBottom w:val="0"/>
      <w:divBdr>
        <w:top w:val="none" w:sz="0" w:space="0" w:color="auto"/>
        <w:left w:val="none" w:sz="0" w:space="0" w:color="auto"/>
        <w:bottom w:val="none" w:sz="0" w:space="0" w:color="auto"/>
        <w:right w:val="none" w:sz="0" w:space="0" w:color="auto"/>
      </w:divBdr>
    </w:div>
    <w:div w:id="1456099513">
      <w:bodyDiv w:val="1"/>
      <w:marLeft w:val="0"/>
      <w:marRight w:val="0"/>
      <w:marTop w:val="0"/>
      <w:marBottom w:val="0"/>
      <w:divBdr>
        <w:top w:val="none" w:sz="0" w:space="0" w:color="auto"/>
        <w:left w:val="none" w:sz="0" w:space="0" w:color="auto"/>
        <w:bottom w:val="none" w:sz="0" w:space="0" w:color="auto"/>
        <w:right w:val="none" w:sz="0" w:space="0" w:color="auto"/>
      </w:divBdr>
    </w:div>
    <w:div w:id="1511411983">
      <w:bodyDiv w:val="1"/>
      <w:marLeft w:val="0"/>
      <w:marRight w:val="0"/>
      <w:marTop w:val="0"/>
      <w:marBottom w:val="0"/>
      <w:divBdr>
        <w:top w:val="none" w:sz="0" w:space="0" w:color="auto"/>
        <w:left w:val="none" w:sz="0" w:space="0" w:color="auto"/>
        <w:bottom w:val="none" w:sz="0" w:space="0" w:color="auto"/>
        <w:right w:val="none" w:sz="0" w:space="0" w:color="auto"/>
      </w:divBdr>
    </w:div>
    <w:div w:id="15711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2023-12-27T05:28:00Z</dcterms:created>
  <dcterms:modified xsi:type="dcterms:W3CDTF">2023-12-27T07:08:00Z</dcterms:modified>
</cp:coreProperties>
</file>